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D57" w14:textId="156496D1" w:rsidR="00D2002D" w:rsidRPr="00D2002D" w:rsidRDefault="00D2002D" w:rsidP="00D200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sz w:val="36"/>
        </w:rPr>
      </w:pPr>
      <w:r w:rsidRPr="00D2002D">
        <w:rPr>
          <w:rFonts w:ascii="Times New Roman" w:eastAsia="Trebuchet MS" w:hAnsi="Times New Roman" w:cs="Times New Roman"/>
          <w:sz w:val="24"/>
        </w:rPr>
        <w:t>Znak sprawy: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I.271.</w:t>
      </w:r>
      <w:r w:rsidR="009D012D">
        <w:rPr>
          <w:rFonts w:ascii="Times New Roman" w:eastAsia="Trebuchet MS" w:hAnsi="Times New Roman" w:cs="Times New Roman"/>
          <w:sz w:val="24"/>
          <w:szCs w:val="24"/>
        </w:rPr>
        <w:t>1</w:t>
      </w:r>
      <w:r w:rsidR="00356CED">
        <w:rPr>
          <w:rFonts w:ascii="Times New Roman" w:eastAsia="Trebuchet MS" w:hAnsi="Times New Roman" w:cs="Times New Roman"/>
          <w:sz w:val="24"/>
          <w:szCs w:val="24"/>
        </w:rPr>
        <w:t>9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.202</w:t>
      </w:r>
      <w:r w:rsidR="009D012D">
        <w:rPr>
          <w:rFonts w:ascii="Times New Roman" w:eastAsia="Trebuchet MS" w:hAnsi="Times New Roman" w:cs="Times New Roman"/>
          <w:sz w:val="24"/>
          <w:szCs w:val="24"/>
        </w:rPr>
        <w:t>2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              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Załącznik nr </w:t>
      </w:r>
      <w:r w:rsidR="009D012D">
        <w:rPr>
          <w:rFonts w:ascii="Times New Roman" w:eastAsia="Trebuchet MS" w:hAnsi="Times New Roman" w:cs="Times New Roman"/>
          <w:b/>
          <w:bCs/>
          <w:sz w:val="24"/>
          <w:szCs w:val="24"/>
        </w:rPr>
        <w:t>1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do SWZ</w:t>
      </w:r>
    </w:p>
    <w:p w14:paraId="17279E2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65EA930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3169BF3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4569AC8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Gardeja</w:t>
      </w:r>
    </w:p>
    <w:p w14:paraId="020C2BE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27</w:t>
      </w:r>
    </w:p>
    <w:p w14:paraId="27FC2E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82-520 Gardeja</w:t>
      </w:r>
    </w:p>
    <w:p w14:paraId="108193B6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24"/>
        </w:rPr>
      </w:pPr>
    </w:p>
    <w:p w14:paraId="560C65B0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4A5F019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CF8BCC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183AC75D" w14:textId="77777777" w:rsidTr="009B67FB">
        <w:tc>
          <w:tcPr>
            <w:tcW w:w="4110" w:type="dxa"/>
            <w:vAlign w:val="center"/>
          </w:tcPr>
          <w:p w14:paraId="4D6F2C5B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Nazwa (firma) Wykonawcy</w:t>
            </w:r>
            <w:r w:rsidRPr="00D2002D">
              <w:rPr>
                <w:rFonts w:ascii="Times New Roman" w:eastAsia="Trebuchet MS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3D0587E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Adres Wykonawcy</w:t>
            </w:r>
          </w:p>
        </w:tc>
      </w:tr>
      <w:tr w:rsidR="00D2002D" w:rsidRPr="00D2002D" w14:paraId="534AD5BF" w14:textId="77777777" w:rsidTr="009B67FB">
        <w:trPr>
          <w:trHeight w:val="609"/>
        </w:trPr>
        <w:tc>
          <w:tcPr>
            <w:tcW w:w="4110" w:type="dxa"/>
          </w:tcPr>
          <w:p w14:paraId="21FF019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4EECF0A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</w:tcPr>
          <w:p w14:paraId="72D8CE4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026E0F3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</w:tbl>
    <w:p w14:paraId="78F6EAA2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34046793" w14:textId="77777777" w:rsidTr="009B67FB">
        <w:trPr>
          <w:trHeight w:val="509"/>
        </w:trPr>
        <w:tc>
          <w:tcPr>
            <w:tcW w:w="4110" w:type="dxa"/>
            <w:vMerge w:val="restart"/>
            <w:vAlign w:val="center"/>
          </w:tcPr>
          <w:p w14:paraId="33944F6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5BB7C4C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Tel.:</w:t>
            </w:r>
          </w:p>
        </w:tc>
      </w:tr>
      <w:tr w:rsidR="00D2002D" w:rsidRPr="00D2002D" w14:paraId="42C21603" w14:textId="77777777" w:rsidTr="009B67FB">
        <w:trPr>
          <w:trHeight w:val="345"/>
        </w:trPr>
        <w:tc>
          <w:tcPr>
            <w:tcW w:w="4110" w:type="dxa"/>
            <w:vMerge/>
            <w:vAlign w:val="center"/>
          </w:tcPr>
          <w:p w14:paraId="28063A1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1F0177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Fax:</w:t>
            </w:r>
          </w:p>
        </w:tc>
      </w:tr>
      <w:tr w:rsidR="00D2002D" w:rsidRPr="00D2002D" w14:paraId="2AA6D30C" w14:textId="77777777" w:rsidTr="009B67FB">
        <w:trPr>
          <w:trHeight w:val="345"/>
        </w:trPr>
        <w:tc>
          <w:tcPr>
            <w:tcW w:w="4110" w:type="dxa"/>
            <w:vMerge w:val="restart"/>
            <w:vAlign w:val="center"/>
          </w:tcPr>
          <w:p w14:paraId="2AD35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08D9E80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  <w:tr w:rsidR="00D2002D" w:rsidRPr="00D2002D" w14:paraId="6611CC57" w14:textId="77777777" w:rsidTr="009B67FB">
        <w:trPr>
          <w:trHeight w:val="509"/>
        </w:trPr>
        <w:tc>
          <w:tcPr>
            <w:tcW w:w="4110" w:type="dxa"/>
            <w:vMerge/>
          </w:tcPr>
          <w:p w14:paraId="5CFB34E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C2A191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 xml:space="preserve">Adres e-mail: </w:t>
            </w:r>
          </w:p>
        </w:tc>
      </w:tr>
      <w:tr w:rsidR="00D2002D" w:rsidRPr="00D2002D" w14:paraId="49DD46C8" w14:textId="77777777" w:rsidTr="009B67FB">
        <w:trPr>
          <w:trHeight w:val="637"/>
        </w:trPr>
        <w:tc>
          <w:tcPr>
            <w:tcW w:w="8646" w:type="dxa"/>
            <w:gridSpan w:val="2"/>
            <w:vAlign w:val="center"/>
          </w:tcPr>
          <w:p w14:paraId="53D913E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Reprezentowany przez:</w:t>
            </w:r>
          </w:p>
        </w:tc>
      </w:tr>
    </w:tbl>
    <w:p w14:paraId="48F1338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6852D02E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96481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18301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D012D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D012D">
        <w:rPr>
          <w:rFonts w:ascii="Times New Roman" w:eastAsia="Trebuchet MS" w:hAnsi="Times New Roman" w:cs="Times New Roman"/>
          <w:sz w:val="24"/>
          <w:szCs w:val="24"/>
        </w:rPr>
        <w:t xml:space="preserve"> pn.: </w:t>
      </w:r>
    </w:p>
    <w:p w14:paraId="07D86BC6" w14:textId="1609EA0C" w:rsidR="009D012D" w:rsidRPr="009D012D" w:rsidRDefault="009D012D" w:rsidP="009D01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9D012D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>„Dostawa kruszywa drogowego na drogi gminne w 202</w:t>
      </w:r>
      <w:r w:rsidR="00356CED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>3</w:t>
      </w:r>
      <w:r w:rsidRPr="009D012D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 xml:space="preserve"> r.”</w:t>
      </w:r>
    </w:p>
    <w:p w14:paraId="7AEB848B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D4B29A1" w14:textId="6775B838" w:rsidR="009D012D" w:rsidRPr="009D012D" w:rsidRDefault="009D012D" w:rsidP="009D012D">
      <w:pPr>
        <w:tabs>
          <w:tab w:val="num" w:pos="644"/>
        </w:tabs>
        <w:spacing w:after="12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 wykonanie</w:t>
      </w: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w/w przedmiotu zamówienia:</w:t>
      </w: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C0E28A" w14:textId="429DB0CB" w:rsidR="009D012D" w:rsidRPr="009D012D" w:rsidRDefault="009D012D" w:rsidP="009D01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caps/>
          <w:sz w:val="24"/>
          <w:szCs w:val="24"/>
        </w:rPr>
      </w:pP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kruszywo drogowe łamane </w:t>
      </w:r>
      <w:r w:rsidRPr="009D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kliniec wapienny o frakcji 16-22 mm i 16 – </w:t>
      </w:r>
      <w:smartTag w:uri="urn:schemas-microsoft-com:office:smarttags" w:element="metricconverter">
        <w:smartTagPr>
          <w:attr w:name="ProductID" w:val="31,5 mm"/>
        </w:smartTagPr>
        <w:r w:rsidRPr="009D012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31,5 mm</w:t>
        </w:r>
      </w:smartTag>
      <w:r w:rsidRPr="009D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 na teren gminy samochodami samowyładowczymi</w:t>
      </w:r>
    </w:p>
    <w:p w14:paraId="07FF6AE1" w14:textId="08C80177" w:rsidR="00D2002D" w:rsidRPr="00D2002D" w:rsidRDefault="00D2002D" w:rsidP="00D2002D">
      <w:pPr>
        <w:spacing w:after="0" w:line="276" w:lineRule="auto"/>
        <w:ind w:left="360"/>
        <w:jc w:val="both"/>
        <w:rPr>
          <w:rFonts w:ascii="Times New Roman" w:eastAsia="Trebuchet MS" w:hAnsi="Times New Roman" w:cs="Trebuchet MS"/>
          <w:sz w:val="24"/>
          <w:szCs w:val="24"/>
        </w:rPr>
      </w:pPr>
      <w:r w:rsidRPr="00D2002D">
        <w:rPr>
          <w:rFonts w:ascii="Times New Roman" w:eastAsia="Trebuchet MS" w:hAnsi="Times New Roman" w:cs="Trebuchet MS"/>
          <w:b/>
          <w:sz w:val="24"/>
          <w:szCs w:val="24"/>
        </w:rPr>
        <w:t>za cenę ofertową:</w:t>
      </w:r>
    </w:p>
    <w:p w14:paraId="6CB3F89A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outlineLvl w:val="0"/>
        <w:rPr>
          <w:rFonts w:ascii="Times New Roman" w:eastAsia="Trebuchet MS" w:hAnsi="Times New Roman" w:cs="Trebuchet MS"/>
          <w:sz w:val="24"/>
          <w:szCs w:val="24"/>
        </w:rPr>
      </w:pPr>
    </w:p>
    <w:p w14:paraId="4F5514FF" w14:textId="6B4CF304" w:rsidR="00D2002D" w:rsidRPr="00D2002D" w:rsidRDefault="009D012D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  <w:r>
        <w:rPr>
          <w:rFonts w:ascii="Times New Roman" w:eastAsia="Trebuchet MS" w:hAnsi="Times New Roman" w:cs="Trebuchet MS"/>
          <w:b/>
          <w:sz w:val="28"/>
          <w:szCs w:val="28"/>
        </w:rPr>
        <w:t xml:space="preserve"> 1 tona c</w:t>
      </w:r>
      <w:r w:rsidR="00D2002D" w:rsidRPr="00D2002D">
        <w:rPr>
          <w:rFonts w:ascii="Times New Roman" w:eastAsia="Trebuchet MS" w:hAnsi="Times New Roman" w:cs="Trebuchet MS"/>
          <w:b/>
          <w:sz w:val="28"/>
          <w:szCs w:val="28"/>
        </w:rPr>
        <w:t xml:space="preserve">ena brutto: ………………………… zł </w:t>
      </w:r>
    </w:p>
    <w:p w14:paraId="0E134797" w14:textId="3CEBF7C5" w:rsidR="00D2002D" w:rsidRDefault="00D2002D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  <w:r w:rsidRPr="00D2002D">
        <w:rPr>
          <w:rFonts w:ascii="Times New Roman" w:eastAsia="Trebuchet MS" w:hAnsi="Times New Roman" w:cs="Trebuchet MS"/>
          <w:b/>
          <w:sz w:val="28"/>
          <w:szCs w:val="28"/>
        </w:rPr>
        <w:t xml:space="preserve">Stawka podatku  VAT: (…..%) </w:t>
      </w:r>
    </w:p>
    <w:p w14:paraId="438D0C05" w14:textId="77777777" w:rsidR="009A43AE" w:rsidRPr="00D2002D" w:rsidRDefault="009A43AE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</w:p>
    <w:p w14:paraId="7E1CD676" w14:textId="7E274AD0" w:rsidR="003B4356" w:rsidRPr="009A43AE" w:rsidRDefault="003B4356" w:rsidP="009A43AE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dostawy </w:t>
      </w:r>
      <w:r w:rsidRPr="00EE0586">
        <w:rPr>
          <w:rFonts w:ascii="Times New Roman" w:hAnsi="Times New Roman" w:cs="Times New Roman"/>
          <w:sz w:val="24"/>
          <w:szCs w:val="24"/>
        </w:rPr>
        <w:t xml:space="preserve">danej partii </w:t>
      </w:r>
      <w:r>
        <w:rPr>
          <w:rFonts w:ascii="Times New Roman" w:hAnsi="Times New Roman" w:cs="Times New Roman"/>
          <w:sz w:val="24"/>
          <w:szCs w:val="24"/>
        </w:rPr>
        <w:t>kruszywa</w:t>
      </w:r>
      <w:r w:rsidRPr="00EE0586">
        <w:rPr>
          <w:rFonts w:ascii="Times New Roman" w:hAnsi="Times New Roman" w:cs="Times New Roman"/>
          <w:sz w:val="24"/>
          <w:szCs w:val="24"/>
        </w:rPr>
        <w:t xml:space="preserve"> będącej przedmiotem zamówienia, liczony od dnia otrzymania informacji mailowej od Zamawiającego, stanowiącej zamówienie jednostkowe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956449" w14:textId="77777777" w:rsidR="003B4356" w:rsidRDefault="003B4356" w:rsidP="003B435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C131D53" w14:textId="35638EDC" w:rsidR="003B4356" w:rsidRPr="00284518" w:rsidRDefault="003B4356" w:rsidP="003B4356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 dni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(20 pkt) </w:t>
      </w:r>
    </w:p>
    <w:p w14:paraId="2458BD1D" w14:textId="446E16D5" w:rsidR="003B4356" w:rsidRPr="00284518" w:rsidRDefault="003B4356" w:rsidP="003B4356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 dni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(40 pkt)</w:t>
      </w:r>
    </w:p>
    <w:p w14:paraId="14AE343D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A16CD7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publicznych., informuję, że wybór mojej oferty </w:t>
      </w:r>
    </w:p>
    <w:p w14:paraId="57D54F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2D48A8D5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781CE0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9CA4D98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10F92A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C7A27A" w14:textId="7F474D48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t>Potwierdzamy wykonanie przedmiotu zamówienia w terminie</w:t>
      </w:r>
      <w:r w:rsidRPr="00D2002D">
        <w:rPr>
          <w:rFonts w:ascii="Times New Roman" w:eastAsia="Trebuchet MS" w:hAnsi="Times New Roman" w:cs="Times New Roman"/>
          <w:bCs/>
          <w:sz w:val="24"/>
          <w:szCs w:val="24"/>
        </w:rPr>
        <w:t>: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 xml:space="preserve">do  </w:t>
      </w:r>
      <w:r w:rsidR="00FA029B">
        <w:rPr>
          <w:rFonts w:ascii="Times New Roman" w:eastAsia="Trebuchet MS" w:hAnsi="Times New Roman" w:cs="Times New Roman"/>
          <w:b/>
          <w:sz w:val="24"/>
          <w:szCs w:val="24"/>
        </w:rPr>
        <w:t>22 grudnia 202</w:t>
      </w:r>
      <w:r w:rsidR="00356CED">
        <w:rPr>
          <w:rFonts w:ascii="Times New Roman" w:eastAsia="Trebuchet MS" w:hAnsi="Times New Roman" w:cs="Times New Roman"/>
          <w:b/>
          <w:sz w:val="24"/>
          <w:szCs w:val="24"/>
        </w:rPr>
        <w:t>3</w:t>
      </w:r>
      <w:r w:rsidR="00FA029B">
        <w:rPr>
          <w:rFonts w:ascii="Times New Roman" w:eastAsia="Trebuchet MS" w:hAnsi="Times New Roman" w:cs="Times New Roman"/>
          <w:b/>
          <w:sz w:val="24"/>
          <w:szCs w:val="24"/>
        </w:rPr>
        <w:t xml:space="preserve"> r.</w:t>
      </w:r>
      <w:r w:rsidR="007B2EC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od dnia zawarcia umowy.</w:t>
      </w:r>
      <w:r w:rsidR="007B2EC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</w:p>
    <w:p w14:paraId="03B0F1D3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3639D46A" w14:textId="7BDA804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9D012D">
        <w:rPr>
          <w:rFonts w:ascii="Times New Roman" w:eastAsia="Calibri" w:hAnsi="Times New Roman" w:cs="Times New Roman"/>
          <w:sz w:val="24"/>
          <w:szCs w:val="24"/>
        </w:rPr>
        <w:t>3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6396B92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2849F46C" w14:textId="016BFD98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9D012D">
        <w:rPr>
          <w:rFonts w:ascii="Times New Roman" w:eastAsia="Calibri" w:hAnsi="Times New Roman" w:cs="Times New Roman"/>
          <w:sz w:val="24"/>
          <w:szCs w:val="24"/>
        </w:rPr>
        <w:t>3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38329240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171E0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D20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14:paraId="291A62F0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bookmarkEnd w:id="0"/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74524C61" w14:textId="6FE0CB18" w:rsid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1DDC3A54" w14:textId="24B65D7E" w:rsidR="009A4E42" w:rsidRDefault="009A4E42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2D6E5D" w14:textId="77777777" w:rsidR="009A4E42" w:rsidRPr="00D2002D" w:rsidRDefault="009A4E42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9121D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66"/>
        <w:gridCol w:w="2632"/>
        <w:gridCol w:w="2496"/>
      </w:tblGrid>
      <w:tr w:rsidR="00D2002D" w:rsidRPr="00D2002D" w14:paraId="0FF20421" w14:textId="77777777" w:rsidTr="009B67FB">
        <w:trPr>
          <w:trHeight w:val="431"/>
        </w:trPr>
        <w:tc>
          <w:tcPr>
            <w:tcW w:w="558" w:type="dxa"/>
            <w:vAlign w:val="center"/>
          </w:tcPr>
          <w:p w14:paraId="5248932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411" w:type="dxa"/>
            <w:vAlign w:val="center"/>
          </w:tcPr>
          <w:p w14:paraId="454287A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245BD46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71EF99F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2002D" w:rsidRPr="00D2002D" w14:paraId="4802D972" w14:textId="77777777" w:rsidTr="009B67FB">
        <w:trPr>
          <w:trHeight w:val="423"/>
        </w:trPr>
        <w:tc>
          <w:tcPr>
            <w:tcW w:w="558" w:type="dxa"/>
            <w:vAlign w:val="center"/>
          </w:tcPr>
          <w:p w14:paraId="52951B6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3D49788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46A2277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55D0D83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5CBFEFE2" w14:textId="77777777" w:rsidTr="009B67FB">
        <w:trPr>
          <w:trHeight w:val="416"/>
        </w:trPr>
        <w:tc>
          <w:tcPr>
            <w:tcW w:w="558" w:type="dxa"/>
            <w:vAlign w:val="center"/>
          </w:tcPr>
          <w:p w14:paraId="305CB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7001B8E1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D1E8D2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81A872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0A42DD55" w14:textId="77777777" w:rsidTr="009B67FB">
        <w:trPr>
          <w:trHeight w:val="408"/>
        </w:trPr>
        <w:tc>
          <w:tcPr>
            <w:tcW w:w="558" w:type="dxa"/>
            <w:vAlign w:val="center"/>
          </w:tcPr>
          <w:p w14:paraId="4A628F9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422B493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1A4365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3C4A6E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1C651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0811C9D5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89911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D20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94ECDB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F5292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D200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1F69AD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00260C5C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4EB4D84C" w14:textId="77777777" w:rsidR="00D2002D" w:rsidRPr="00D2002D" w:rsidRDefault="00D2002D" w:rsidP="00D2002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0ADAC24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055B66B9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1E808DA4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44C69C87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26FB99E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3309C51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br/>
      </w:r>
    </w:p>
    <w:p w14:paraId="5AE9B8EC" w14:textId="77777777" w:rsidR="00D2002D" w:rsidRPr="00D2002D" w:rsidRDefault="00D2002D" w:rsidP="00D2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EB5B" w14:textId="77777777" w:rsidR="001874C7" w:rsidRDefault="001874C7"/>
    <w:sectPr w:rsidR="001874C7" w:rsidSect="00AC07C2">
      <w:headerReference w:type="default" r:id="rId7"/>
      <w:pgSz w:w="11906" w:h="16838"/>
      <w:pgMar w:top="168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B73" w14:textId="77777777" w:rsidR="00D27505" w:rsidRDefault="00D27505" w:rsidP="00D2002D">
      <w:pPr>
        <w:spacing w:after="0" w:line="240" w:lineRule="auto"/>
      </w:pPr>
      <w:r>
        <w:separator/>
      </w:r>
    </w:p>
  </w:endnote>
  <w:endnote w:type="continuationSeparator" w:id="0">
    <w:p w14:paraId="1045A587" w14:textId="77777777" w:rsidR="00D27505" w:rsidRDefault="00D27505" w:rsidP="00D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0A0A" w14:textId="77777777" w:rsidR="00D27505" w:rsidRDefault="00D27505" w:rsidP="00D2002D">
      <w:pPr>
        <w:spacing w:after="0" w:line="240" w:lineRule="auto"/>
      </w:pPr>
      <w:r>
        <w:separator/>
      </w:r>
    </w:p>
  </w:footnote>
  <w:footnote w:type="continuationSeparator" w:id="0">
    <w:p w14:paraId="0312B7D8" w14:textId="77777777" w:rsidR="00D27505" w:rsidRDefault="00D27505" w:rsidP="00D2002D">
      <w:pPr>
        <w:spacing w:after="0" w:line="240" w:lineRule="auto"/>
      </w:pPr>
      <w:r>
        <w:continuationSeparator/>
      </w:r>
    </w:p>
  </w:footnote>
  <w:footnote w:id="1">
    <w:p w14:paraId="53682C58" w14:textId="77777777" w:rsidR="00D2002D" w:rsidRPr="0033313D" w:rsidRDefault="00D2002D" w:rsidP="00D2002D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5E7A1A69" w14:textId="77777777" w:rsidR="00D2002D" w:rsidRPr="00904EC8" w:rsidRDefault="00D2002D" w:rsidP="00D2002D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D54244F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7001AF55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0BB03868" w14:textId="77777777" w:rsidR="00D2002D" w:rsidRPr="002275AC" w:rsidRDefault="00D2002D" w:rsidP="00D2002D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0270B03F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382618C9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28919DD5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7560B171" w14:textId="77777777" w:rsidR="00D2002D" w:rsidRPr="002275AC" w:rsidRDefault="00D2002D" w:rsidP="00D200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64BD" w14:textId="6AC8C904" w:rsidR="00AC07C2" w:rsidRDefault="00AC07C2">
    <w:pPr>
      <w:pStyle w:val="Nagwek"/>
    </w:pPr>
  </w:p>
  <w:p w14:paraId="6B370936" w14:textId="77777777" w:rsidR="00AC07C2" w:rsidRDefault="00AC0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0882">
    <w:abstractNumId w:val="0"/>
  </w:num>
  <w:num w:numId="2" w16cid:durableId="117330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D"/>
    <w:rsid w:val="00020809"/>
    <w:rsid w:val="001874C7"/>
    <w:rsid w:val="001B3727"/>
    <w:rsid w:val="002B07C9"/>
    <w:rsid w:val="002B72F4"/>
    <w:rsid w:val="00356CED"/>
    <w:rsid w:val="003B4356"/>
    <w:rsid w:val="003C0096"/>
    <w:rsid w:val="00400034"/>
    <w:rsid w:val="005350A7"/>
    <w:rsid w:val="005367B3"/>
    <w:rsid w:val="005D27B4"/>
    <w:rsid w:val="006D0A68"/>
    <w:rsid w:val="00713234"/>
    <w:rsid w:val="00760C9C"/>
    <w:rsid w:val="007745F4"/>
    <w:rsid w:val="007B2EC0"/>
    <w:rsid w:val="008422EC"/>
    <w:rsid w:val="00943816"/>
    <w:rsid w:val="00995EAD"/>
    <w:rsid w:val="009A43AE"/>
    <w:rsid w:val="009A4E42"/>
    <w:rsid w:val="009D012D"/>
    <w:rsid w:val="00AC07C2"/>
    <w:rsid w:val="00AE2AB1"/>
    <w:rsid w:val="00B81672"/>
    <w:rsid w:val="00B954A6"/>
    <w:rsid w:val="00C824F0"/>
    <w:rsid w:val="00CC6A9D"/>
    <w:rsid w:val="00D2002D"/>
    <w:rsid w:val="00D2152A"/>
    <w:rsid w:val="00D27505"/>
    <w:rsid w:val="00E776C7"/>
    <w:rsid w:val="00EC2CB7"/>
    <w:rsid w:val="00EF5B56"/>
    <w:rsid w:val="00FA029B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09FC8C"/>
  <w15:chartTrackingRefBased/>
  <w15:docId w15:val="{C2993F6D-CFD2-4B01-9768-B455979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0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D20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C2"/>
  </w:style>
  <w:style w:type="paragraph" w:styleId="Stopka">
    <w:name w:val="footer"/>
    <w:basedOn w:val="Normalny"/>
    <w:link w:val="Stopka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Zbigniew Frymark</cp:lastModifiedBy>
  <cp:revision>2</cp:revision>
  <dcterms:created xsi:type="dcterms:W3CDTF">2022-12-27T10:51:00Z</dcterms:created>
  <dcterms:modified xsi:type="dcterms:W3CDTF">2022-12-27T10:51:00Z</dcterms:modified>
</cp:coreProperties>
</file>