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EA3B" w14:textId="59CA6B2E" w:rsidR="009B1E0B" w:rsidRDefault="007E4B93" w:rsidP="007E4B93">
      <w:pPr>
        <w:jc w:val="right"/>
      </w:pPr>
      <w:r>
        <w:t>Gardeja, dn. ………………………</w:t>
      </w:r>
      <w:r w:rsidR="00D26B95">
        <w:t>……</w:t>
      </w:r>
      <w:r>
        <w:t>. r.</w:t>
      </w:r>
    </w:p>
    <w:p w14:paraId="53A698BF" w14:textId="77777777" w:rsidR="007E4B93" w:rsidRPr="0070707E" w:rsidRDefault="007E4B93">
      <w:pPr>
        <w:rPr>
          <w:b/>
        </w:rPr>
      </w:pPr>
      <w:r w:rsidRPr="0070707E">
        <w:rPr>
          <w:b/>
        </w:rPr>
        <w:t>WNIOSKODAWCA</w:t>
      </w:r>
    </w:p>
    <w:p w14:paraId="393EC3E2" w14:textId="77777777" w:rsidR="007E4B93" w:rsidRDefault="007E4B93" w:rsidP="007B52F7">
      <w:pPr>
        <w:tabs>
          <w:tab w:val="left" w:pos="3402"/>
        </w:tabs>
        <w:spacing w:line="312" w:lineRule="auto"/>
      </w:pPr>
      <w:r>
        <w:t>.............................................................</w:t>
      </w:r>
      <w:r w:rsidR="007B52F7">
        <w:t>.....</w:t>
      </w:r>
    </w:p>
    <w:p w14:paraId="37ED8F8A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2FA88430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6EE40438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3C82CFEE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016FB368" w14:textId="57B14AEB" w:rsidR="007E4B93" w:rsidRPr="007B52F7" w:rsidRDefault="007B52F7" w:rsidP="007B52F7">
      <w:pPr>
        <w:tabs>
          <w:tab w:val="left" w:pos="3402"/>
        </w:tabs>
      </w:pPr>
      <w:r>
        <w:rPr>
          <w:i/>
          <w:sz w:val="16"/>
          <w:szCs w:val="16"/>
        </w:rPr>
        <w:t xml:space="preserve">(imię i </w:t>
      </w:r>
      <w:r w:rsidR="007E4B93" w:rsidRPr="00141763">
        <w:rPr>
          <w:i/>
          <w:sz w:val="16"/>
          <w:szCs w:val="16"/>
        </w:rPr>
        <w:t>nazwisko</w:t>
      </w:r>
      <w:r>
        <w:rPr>
          <w:i/>
          <w:sz w:val="16"/>
          <w:szCs w:val="16"/>
        </w:rPr>
        <w:t>/nazwa</w:t>
      </w:r>
      <w:r w:rsidR="007E4B93" w:rsidRPr="00141763">
        <w:rPr>
          <w:i/>
          <w:sz w:val="16"/>
          <w:szCs w:val="16"/>
        </w:rPr>
        <w:t>, adres, nr telefonu</w:t>
      </w:r>
      <w:r w:rsidR="00141763" w:rsidRPr="00141763">
        <w:rPr>
          <w:i/>
          <w:sz w:val="16"/>
          <w:szCs w:val="16"/>
        </w:rPr>
        <w:t>, e-mail</w:t>
      </w:r>
      <w:r w:rsidR="006225FA">
        <w:rPr>
          <w:rStyle w:val="Odwoanieprzypisudolnego"/>
          <w:i/>
          <w:sz w:val="16"/>
          <w:szCs w:val="16"/>
        </w:rPr>
        <w:footnoteReference w:id="1"/>
      </w:r>
      <w:r w:rsidR="007E4B93" w:rsidRPr="00141763">
        <w:rPr>
          <w:i/>
          <w:sz w:val="16"/>
          <w:szCs w:val="16"/>
        </w:rPr>
        <w:t>)</w:t>
      </w:r>
    </w:p>
    <w:p w14:paraId="35425D5F" w14:textId="77777777" w:rsidR="007E4B93" w:rsidRDefault="007E4B93" w:rsidP="007E4B93">
      <w:pPr>
        <w:tabs>
          <w:tab w:val="left" w:pos="3402"/>
        </w:tabs>
      </w:pPr>
    </w:p>
    <w:p w14:paraId="4E04CF04" w14:textId="77777777" w:rsidR="007E4B93" w:rsidRDefault="007E4B93" w:rsidP="007E4B93">
      <w:pPr>
        <w:tabs>
          <w:tab w:val="left" w:pos="3402"/>
        </w:tabs>
      </w:pPr>
    </w:p>
    <w:p w14:paraId="2986B910" w14:textId="77777777" w:rsidR="007E4B93" w:rsidRPr="007B52F7" w:rsidRDefault="007B52F7" w:rsidP="007B52F7">
      <w:pPr>
        <w:tabs>
          <w:tab w:val="left" w:pos="5670"/>
        </w:tabs>
        <w:rPr>
          <w:b/>
        </w:rPr>
      </w:pPr>
      <w:r w:rsidRPr="007B52F7">
        <w:rPr>
          <w:b/>
        </w:rPr>
        <w:tab/>
      </w:r>
      <w:r w:rsidR="00141763" w:rsidRPr="007B52F7">
        <w:rPr>
          <w:b/>
        </w:rPr>
        <w:t>Urząd Gminy Gardeja</w:t>
      </w:r>
    </w:p>
    <w:p w14:paraId="30766C7C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ul. Kwidzyńska 27</w:t>
      </w:r>
    </w:p>
    <w:p w14:paraId="4A2CAA70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82-520 Gardeja</w:t>
      </w:r>
    </w:p>
    <w:p w14:paraId="2E9358EA" w14:textId="77777777" w:rsidR="00141763" w:rsidRDefault="00141763" w:rsidP="007E4B93">
      <w:pPr>
        <w:tabs>
          <w:tab w:val="left" w:pos="3402"/>
        </w:tabs>
      </w:pPr>
    </w:p>
    <w:p w14:paraId="65C6D4C2" w14:textId="77777777" w:rsidR="00141763" w:rsidRDefault="00141763" w:rsidP="007E4B93">
      <w:pPr>
        <w:tabs>
          <w:tab w:val="left" w:pos="3402"/>
        </w:tabs>
      </w:pPr>
    </w:p>
    <w:p w14:paraId="17DD08D2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>WNIOSEK</w:t>
      </w:r>
    </w:p>
    <w:p w14:paraId="15A81AD0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>O UDOSTĘPNIENIE INFORMACJI PUBLICZNEJ</w:t>
      </w:r>
    </w:p>
    <w:p w14:paraId="6D194BB7" w14:textId="77777777" w:rsidR="00141763" w:rsidRDefault="00141763" w:rsidP="007E4B93">
      <w:pPr>
        <w:tabs>
          <w:tab w:val="left" w:pos="3402"/>
        </w:tabs>
      </w:pPr>
    </w:p>
    <w:p w14:paraId="7E7AA77C" w14:textId="77777777" w:rsidR="00141763" w:rsidRDefault="00141763" w:rsidP="007E4B93">
      <w:pPr>
        <w:tabs>
          <w:tab w:val="left" w:pos="3402"/>
        </w:tabs>
      </w:pPr>
    </w:p>
    <w:p w14:paraId="42783190" w14:textId="77777777" w:rsidR="00141763" w:rsidRDefault="00141763" w:rsidP="007B52F7">
      <w:pPr>
        <w:tabs>
          <w:tab w:val="left" w:pos="3402"/>
        </w:tabs>
        <w:jc w:val="both"/>
      </w:pPr>
      <w:r>
        <w:t xml:space="preserve">Na podstawie art. 2 ust. 1 i art. 10 ust. 1 </w:t>
      </w:r>
      <w:r w:rsidRPr="0070707E">
        <w:rPr>
          <w:i/>
        </w:rPr>
        <w:t>ustawy z dnia 6 września 2001 r. o dostępie do informacji publicznej (Dz. U. z 2020 r. poz. 2176 ze zm.)</w:t>
      </w:r>
      <w:r>
        <w:t xml:space="preserve"> proszę o udostępnienie informacji w następującym zakresie:</w:t>
      </w:r>
    </w:p>
    <w:p w14:paraId="18124259" w14:textId="77777777" w:rsidR="00141763" w:rsidRDefault="00141763" w:rsidP="007B52F7">
      <w:pPr>
        <w:tabs>
          <w:tab w:val="left" w:pos="3402"/>
        </w:tabs>
        <w:spacing w:line="312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880C6E" w14:textId="77777777" w:rsidR="007B52F7" w:rsidRDefault="007B52F7" w:rsidP="007B52F7">
      <w:pPr>
        <w:tabs>
          <w:tab w:val="left" w:pos="3402"/>
        </w:tabs>
        <w:spacing w:line="312" w:lineRule="auto"/>
        <w:jc w:val="both"/>
      </w:pPr>
      <w:r>
        <w:t>Jednocześnie, na podstawie art. 14 ust. 1 ww. ustawy, wnoszę o udostepnienie mi powyższych informacji w następujący sposób</w:t>
      </w:r>
      <w:r>
        <w:rPr>
          <w:rStyle w:val="Odwoanieprzypisudolnego"/>
        </w:rPr>
        <w:footnoteReference w:id="2"/>
      </w:r>
      <w:r>
        <w:t>:</w:t>
      </w:r>
    </w:p>
    <w:p w14:paraId="71517EFF" w14:textId="77777777" w:rsidR="007B52F7" w:rsidRDefault="00E12A2A" w:rsidP="007B52F7">
      <w:pPr>
        <w:tabs>
          <w:tab w:val="left" w:pos="3402"/>
        </w:tabs>
        <w:spacing w:line="312" w:lineRule="auto"/>
      </w:pPr>
      <w:sdt>
        <w:sdtPr>
          <w:id w:val="73659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7">
            <w:rPr>
              <w:rFonts w:ascii="MS Gothic" w:eastAsia="MS Gothic" w:hint="eastAsia"/>
            </w:rPr>
            <w:t>☐</w:t>
          </w:r>
        </w:sdtContent>
      </w:sdt>
      <w:r w:rsidR="007B52F7">
        <w:t xml:space="preserve"> - przesłanie informacji pocztą elektroniczną na wskazany adres e-mail</w:t>
      </w:r>
    </w:p>
    <w:p w14:paraId="5E81EED3" w14:textId="77777777" w:rsidR="007B52F7" w:rsidRDefault="00E12A2A" w:rsidP="007B52F7">
      <w:pPr>
        <w:tabs>
          <w:tab w:val="left" w:pos="3402"/>
        </w:tabs>
        <w:spacing w:line="312" w:lineRule="auto"/>
      </w:pPr>
      <w:sdt>
        <w:sdtPr>
          <w:id w:val="14902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7">
            <w:rPr>
              <w:rFonts w:ascii="MS Gothic" w:eastAsia="MS Gothic" w:hAnsi="MS Gothic" w:hint="eastAsia"/>
            </w:rPr>
            <w:t>☐</w:t>
          </w:r>
        </w:sdtContent>
      </w:sdt>
      <w:r w:rsidR="007B52F7">
        <w:t xml:space="preserve"> - przesłanie informacji w formie wydruku na wskazany adres</w:t>
      </w:r>
    </w:p>
    <w:p w14:paraId="39B40DF6" w14:textId="77777777" w:rsidR="007B52F7" w:rsidRDefault="00E12A2A" w:rsidP="007B52F7">
      <w:pPr>
        <w:tabs>
          <w:tab w:val="left" w:pos="3402"/>
        </w:tabs>
        <w:spacing w:line="312" w:lineRule="auto"/>
      </w:pPr>
      <w:sdt>
        <w:sdtPr>
          <w:id w:val="2894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7">
            <w:rPr>
              <w:rFonts w:ascii="MS Gothic" w:eastAsia="MS Gothic" w:hAnsi="MS Gothic" w:hint="eastAsia"/>
            </w:rPr>
            <w:t>☐</w:t>
          </w:r>
        </w:sdtContent>
      </w:sdt>
      <w:r w:rsidR="007B52F7">
        <w:t xml:space="preserve"> - udostępnienie dokumentów do wglądu w urzędzie</w:t>
      </w:r>
    </w:p>
    <w:p w14:paraId="4B887321" w14:textId="77777777" w:rsidR="007B52F7" w:rsidRDefault="00E12A2A" w:rsidP="007B52F7">
      <w:pPr>
        <w:tabs>
          <w:tab w:val="left" w:pos="3402"/>
        </w:tabs>
        <w:spacing w:line="312" w:lineRule="auto"/>
      </w:pPr>
      <w:sdt>
        <w:sdtPr>
          <w:id w:val="2115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7">
            <w:rPr>
              <w:rFonts w:ascii="MS Gothic" w:eastAsia="MS Gothic" w:hAnsi="MS Gothic" w:hint="eastAsia"/>
            </w:rPr>
            <w:t>☐</w:t>
          </w:r>
        </w:sdtContent>
      </w:sdt>
      <w:r w:rsidR="007B52F7">
        <w:t xml:space="preserve"> - inny sposób: ……………………………………………………………….</w:t>
      </w:r>
    </w:p>
    <w:p w14:paraId="4CB58DE2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6C10E938" w14:textId="77777777" w:rsidR="0070707E" w:rsidRDefault="0070707E" w:rsidP="007B52F7">
      <w:pPr>
        <w:tabs>
          <w:tab w:val="left" w:pos="3402"/>
        </w:tabs>
        <w:spacing w:line="312" w:lineRule="auto"/>
      </w:pPr>
    </w:p>
    <w:p w14:paraId="5FD00C8B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1BF03D1A" w14:textId="77777777" w:rsidR="00077DC8" w:rsidRDefault="00077DC8" w:rsidP="00077DC8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6A64DEB1" w14:textId="77777777" w:rsidR="00077DC8" w:rsidRDefault="00077DC8" w:rsidP="00077DC8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0707E">
        <w:rPr>
          <w:sz w:val="16"/>
          <w:szCs w:val="16"/>
        </w:rPr>
        <w:t>(podpis wnioskodawcy)</w:t>
      </w:r>
    </w:p>
    <w:p w14:paraId="3AC0263F" w14:textId="77777777" w:rsidR="00077DC8" w:rsidRPr="006225FA" w:rsidRDefault="00077DC8" w:rsidP="00077DC8">
      <w:pPr>
        <w:rPr>
          <w:sz w:val="16"/>
          <w:szCs w:val="16"/>
        </w:rPr>
      </w:pPr>
    </w:p>
    <w:p w14:paraId="49BFF248" w14:textId="77777777" w:rsidR="006225FA" w:rsidRDefault="006225FA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23511F2B" w14:textId="77777777" w:rsidR="006225FA" w:rsidRDefault="006225F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F39896D" w14:textId="77777777" w:rsidR="006225FA" w:rsidRPr="006225FA" w:rsidRDefault="006225FA" w:rsidP="006225FA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6225FA">
        <w:rPr>
          <w:rFonts w:eastAsia="Arial Narrow"/>
          <w:b/>
          <w:sz w:val="16"/>
          <w:szCs w:val="16"/>
        </w:rPr>
        <w:lastRenderedPageBreak/>
        <w:t>KLAUZULA INFORMACYJNA</w:t>
      </w:r>
    </w:p>
    <w:p w14:paraId="5D5A1315" w14:textId="77777777" w:rsidR="006225FA" w:rsidRPr="006225FA" w:rsidRDefault="006225FA" w:rsidP="006225FA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6225FA">
        <w:rPr>
          <w:rFonts w:eastAsia="Arial Narrow"/>
          <w:b/>
          <w:sz w:val="16"/>
          <w:szCs w:val="16"/>
        </w:rPr>
        <w:t>dot. wniosków o udostępnienie informacji publicznej</w:t>
      </w:r>
    </w:p>
    <w:p w14:paraId="639AE977" w14:textId="2FE572D1" w:rsidR="006225FA" w:rsidRPr="006225FA" w:rsidRDefault="006225FA" w:rsidP="006225FA">
      <w:pPr>
        <w:spacing w:line="360" w:lineRule="auto"/>
        <w:ind w:left="120" w:right="120" w:firstLine="360"/>
        <w:jc w:val="both"/>
        <w:rPr>
          <w:rFonts w:eastAsia="Arial Narrow"/>
          <w:sz w:val="16"/>
          <w:szCs w:val="16"/>
        </w:rPr>
      </w:pPr>
      <w:r w:rsidRPr="006225FA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C0C1E" wp14:editId="1FD0FF7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769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4E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5pt" to="47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8FB5618" w14:textId="77777777" w:rsidR="006225FA" w:rsidRPr="006225FA" w:rsidRDefault="006225FA" w:rsidP="006225FA">
      <w:pPr>
        <w:jc w:val="both"/>
        <w:rPr>
          <w:rFonts w:eastAsia="Times New Roman"/>
          <w:b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 xml:space="preserve">Kto jest administratorem danych osobowych? </w:t>
      </w:r>
    </w:p>
    <w:p w14:paraId="6D22A4B7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Administratorem danych osobowych jest Wójt Gminy Gardeja, ul. Kwidzyńska 27, 82-520 Gardeja. </w:t>
      </w:r>
    </w:p>
    <w:p w14:paraId="6516040D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</w:p>
    <w:p w14:paraId="18A6656E" w14:textId="77777777" w:rsidR="006225FA" w:rsidRPr="006225FA" w:rsidRDefault="006225FA" w:rsidP="006225FA">
      <w:pPr>
        <w:jc w:val="both"/>
        <w:rPr>
          <w:rFonts w:eastAsia="Times New Roman"/>
          <w:b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>Jaki jest cel i podstawa prawna przetwarzania danych osobowych?</w:t>
      </w:r>
    </w:p>
    <w:p w14:paraId="428DE65B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>Celem przetwarzania danych osobowych jest rozpatrzenie Pani/Pana wniosku o udostępnienie informacji publicznej.</w:t>
      </w:r>
    </w:p>
    <w:p w14:paraId="58CB1024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>Podstawą prawną przetwarzania jest art. 6 ust. 1 lit. c RODO tj. przetwarzanie jest niezbędne do wypełnienia obowiązku prawnego ciążącego na administratorze, w związku z ustawą z dnia 6 września 2001 r. o dostępie do informacji publicznej oraz ustawą z dnia 25 lutego 2016 r. o ponownym wykorzystywaniu informacji sektora publicznego.</w:t>
      </w:r>
    </w:p>
    <w:p w14:paraId="0137222E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>RODO</w:t>
      </w:r>
      <w:r w:rsidRPr="006225FA">
        <w:rPr>
          <w:rFonts w:eastAsia="Times New Roman"/>
          <w:sz w:val="16"/>
          <w:szCs w:val="16"/>
        </w:rPr>
        <w:t>-ROZPORZĄDZENIE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B26DDCF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Nie przewiduje się przetwarzania danych osobowych w celach innym niż te, w których dane osobowe zostały zebrane. </w:t>
      </w:r>
    </w:p>
    <w:p w14:paraId="5D181049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</w:p>
    <w:p w14:paraId="7F35ADC3" w14:textId="77777777" w:rsidR="006225FA" w:rsidRPr="006225FA" w:rsidRDefault="006225FA" w:rsidP="006225FA">
      <w:pPr>
        <w:jc w:val="both"/>
        <w:rPr>
          <w:rFonts w:eastAsia="Times New Roman"/>
          <w:b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 xml:space="preserve">Komu udostępniamy dane osobowe? </w:t>
      </w:r>
    </w:p>
    <w:p w14:paraId="49580B99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Odbiorcami danych osobowych mogą być podmioty upoważnione na podstawie przepisów prawa oraz podmioty, które na podstawie zawartych umów przetwarzają dane osobowe w imieniu Administratora. Dane osobowe nie będą przekazywane do państwa trzeciego/organizacji międzynarodowej. </w:t>
      </w:r>
    </w:p>
    <w:p w14:paraId="51C1CCDD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</w:p>
    <w:p w14:paraId="12DD23CA" w14:textId="77777777" w:rsidR="006225FA" w:rsidRPr="006225FA" w:rsidRDefault="006225FA" w:rsidP="006225FA">
      <w:pPr>
        <w:jc w:val="both"/>
        <w:rPr>
          <w:rFonts w:eastAsia="Times New Roman"/>
          <w:b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 xml:space="preserve">Jak długo przechowujemy dane? </w:t>
      </w:r>
    </w:p>
    <w:p w14:paraId="48B2A644" w14:textId="295D0EA2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Dane osobowe będą przechowywane przez okres 10 lat od zakończenia sprawy, z uwzględnieniem okresów przechowywania określonych w przepisach odrębnych, w tym przepisach archiwalnych. Po tym </w:t>
      </w:r>
      <w:r w:rsidR="00D26B95" w:rsidRPr="006225FA">
        <w:rPr>
          <w:rFonts w:eastAsia="Times New Roman"/>
          <w:sz w:val="16"/>
          <w:szCs w:val="16"/>
        </w:rPr>
        <w:t>okresie dokumenty</w:t>
      </w:r>
      <w:r w:rsidRPr="006225FA">
        <w:rPr>
          <w:rFonts w:eastAsia="Times New Roman"/>
          <w:sz w:val="16"/>
          <w:szCs w:val="16"/>
        </w:rPr>
        <w:t xml:space="preserve"> podlegają ekspertyzie pracownika Archiwum Państwowego w Malborku (kategoria BE), który ma prawo wydłużyć okres przechowywania.</w:t>
      </w:r>
    </w:p>
    <w:p w14:paraId="08A16D27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</w:p>
    <w:p w14:paraId="33E51A9B" w14:textId="77777777" w:rsidR="006225FA" w:rsidRPr="006225FA" w:rsidRDefault="006225FA" w:rsidP="006225FA">
      <w:pPr>
        <w:jc w:val="both"/>
        <w:rPr>
          <w:rFonts w:eastAsia="Times New Roman"/>
          <w:b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 xml:space="preserve">Jakie ma Pani/Pan uprawnienia w zakresie przetwarzanych danych? </w:t>
      </w:r>
    </w:p>
    <w:p w14:paraId="773A70F1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Przysługuje Pani/Panu prawo do dostępu do swoich danych osobowych, prawo ich sprostowania (w tym uzupełnienia), usunięcia oraz prawo do ograniczenia przetwarzania, zgodnie z przepisami RODO. </w:t>
      </w:r>
    </w:p>
    <w:p w14:paraId="180BB614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>Ponadto przysługuje Pani/Panu prawo do wniesienia skargi do Prezesa Urzędu Ochrony Danych Osobowych ul. Stawki 2, 00-193 Warszawa, tel. (22) 531 03 00.</w:t>
      </w:r>
    </w:p>
    <w:p w14:paraId="1454DFBB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</w:p>
    <w:p w14:paraId="1717C0D5" w14:textId="77777777" w:rsidR="006225FA" w:rsidRPr="006225FA" w:rsidRDefault="006225FA" w:rsidP="006225FA">
      <w:pPr>
        <w:jc w:val="both"/>
        <w:rPr>
          <w:rFonts w:eastAsia="Times New Roman"/>
          <w:b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 xml:space="preserve">Czy musi Pani/Pan podać nam swoje dane? </w:t>
      </w:r>
    </w:p>
    <w:p w14:paraId="054D7231" w14:textId="16491E53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Podanie danych osobowych jest wymogiem ustawowym wynikającym z ustawy z dnia 6 września 2001 r. o dostępie do informacji publicznej oraz ustawy z dnia 25 lutego 2016 r. o ponownym wykorzystywaniu informacji sektora publicznego. W przypadku </w:t>
      </w:r>
      <w:r w:rsidR="00D26B95" w:rsidRPr="006225FA">
        <w:rPr>
          <w:rFonts w:eastAsia="Times New Roman"/>
          <w:sz w:val="16"/>
          <w:szCs w:val="16"/>
        </w:rPr>
        <w:t>niepodania</w:t>
      </w:r>
      <w:r w:rsidRPr="006225FA">
        <w:rPr>
          <w:rFonts w:eastAsia="Times New Roman"/>
          <w:sz w:val="16"/>
          <w:szCs w:val="16"/>
        </w:rPr>
        <w:t xml:space="preserve"> danych osobowych Pani/Pana wniosek o dostęp do informacji publicznej zostanie pozostawiony bez rozpatrzenia. </w:t>
      </w:r>
    </w:p>
    <w:p w14:paraId="072267DE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</w:p>
    <w:p w14:paraId="4DF76D9D" w14:textId="77777777" w:rsidR="006225FA" w:rsidRPr="006225FA" w:rsidRDefault="006225FA" w:rsidP="006225FA">
      <w:pPr>
        <w:jc w:val="both"/>
        <w:rPr>
          <w:rFonts w:eastAsia="Times New Roman"/>
          <w:b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 xml:space="preserve">Czy dane podlegają zautomatyzowanemu podejmowaniu decyzji (w tym profilowaniu)? </w:t>
      </w:r>
    </w:p>
    <w:p w14:paraId="28350231" w14:textId="0B0901B1" w:rsidR="006225FA" w:rsidRPr="006225FA" w:rsidRDefault="00D26B95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>Decyzje dotyczące przetwarzania Pani</w:t>
      </w:r>
      <w:r w:rsidR="006225FA" w:rsidRPr="006225FA">
        <w:rPr>
          <w:rFonts w:eastAsia="Times New Roman"/>
          <w:sz w:val="16"/>
          <w:szCs w:val="16"/>
        </w:rPr>
        <w:t>/</w:t>
      </w:r>
      <w:r w:rsidRPr="006225FA">
        <w:rPr>
          <w:rFonts w:eastAsia="Times New Roman"/>
          <w:sz w:val="16"/>
          <w:szCs w:val="16"/>
        </w:rPr>
        <w:t>Pana danych osobowych nie będą</w:t>
      </w:r>
      <w:r w:rsidR="006225FA" w:rsidRPr="006225FA">
        <w:rPr>
          <w:rFonts w:eastAsia="Times New Roman"/>
          <w:sz w:val="16"/>
          <w:szCs w:val="16"/>
        </w:rPr>
        <w:t xml:space="preserve"> </w:t>
      </w:r>
      <w:r w:rsidRPr="006225FA">
        <w:rPr>
          <w:rFonts w:eastAsia="Times New Roman"/>
          <w:sz w:val="16"/>
          <w:szCs w:val="16"/>
        </w:rPr>
        <w:t>podejmowane w sposób</w:t>
      </w:r>
      <w:r w:rsidR="006225FA" w:rsidRPr="006225FA">
        <w:rPr>
          <w:rFonts w:eastAsia="Times New Roman"/>
          <w:sz w:val="16"/>
          <w:szCs w:val="16"/>
        </w:rPr>
        <w:t xml:space="preserve"> zautomatyzowany. Nie profilujemy Pani/Pana danych osobowych. </w:t>
      </w:r>
    </w:p>
    <w:p w14:paraId="14A1E9B2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</w:p>
    <w:p w14:paraId="228F079D" w14:textId="5A74091B" w:rsidR="006225FA" w:rsidRPr="006225FA" w:rsidRDefault="006225FA" w:rsidP="006225FA">
      <w:pPr>
        <w:jc w:val="both"/>
        <w:rPr>
          <w:rFonts w:eastAsia="Times New Roman"/>
          <w:b/>
          <w:sz w:val="16"/>
          <w:szCs w:val="16"/>
        </w:rPr>
      </w:pPr>
      <w:r w:rsidRPr="006225FA">
        <w:rPr>
          <w:rFonts w:eastAsia="Times New Roman"/>
          <w:b/>
          <w:sz w:val="16"/>
          <w:szCs w:val="16"/>
        </w:rPr>
        <w:t xml:space="preserve">Jak uzyskać dodatkowe </w:t>
      </w:r>
      <w:r w:rsidR="00D26B95" w:rsidRPr="006225FA">
        <w:rPr>
          <w:rFonts w:eastAsia="Times New Roman"/>
          <w:b/>
          <w:sz w:val="16"/>
          <w:szCs w:val="16"/>
        </w:rPr>
        <w:t>informacje o</w:t>
      </w:r>
      <w:r w:rsidRPr="006225FA">
        <w:rPr>
          <w:rFonts w:eastAsia="Times New Roman"/>
          <w:b/>
          <w:sz w:val="16"/>
          <w:szCs w:val="16"/>
        </w:rPr>
        <w:t xml:space="preserve"> przetwarzania Pani/Pana danych osobowych? </w:t>
      </w:r>
    </w:p>
    <w:p w14:paraId="6423E37B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Adres do korespondencji: Gmina Gardeja, ul. Kwidzyńska 27, 82-520 Gardeja </w:t>
      </w:r>
    </w:p>
    <w:p w14:paraId="4FDAD088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Adres email: </w:t>
      </w:r>
      <w:hyperlink r:id="rId7" w:history="1">
        <w:r w:rsidRPr="006225FA">
          <w:rPr>
            <w:rStyle w:val="Hipercze"/>
            <w:rFonts w:eastAsia="Times New Roman"/>
            <w:sz w:val="16"/>
            <w:szCs w:val="16"/>
          </w:rPr>
          <w:t>info@gardeja.pl</w:t>
        </w:r>
      </w:hyperlink>
    </w:p>
    <w:p w14:paraId="187ECBFF" w14:textId="77777777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>Inspektor Ochrony Danych: Krzysztof Jóźwik,</w:t>
      </w:r>
    </w:p>
    <w:p w14:paraId="25920BEA" w14:textId="6012068F" w:rsidR="006225FA" w:rsidRPr="006225FA" w:rsidRDefault="006225FA" w:rsidP="006225FA">
      <w:pPr>
        <w:jc w:val="both"/>
        <w:rPr>
          <w:rFonts w:eastAsia="Times New Roman"/>
          <w:sz w:val="16"/>
          <w:szCs w:val="16"/>
        </w:rPr>
      </w:pPr>
      <w:r w:rsidRPr="006225FA">
        <w:rPr>
          <w:rFonts w:eastAsia="Times New Roman"/>
          <w:sz w:val="16"/>
          <w:szCs w:val="16"/>
        </w:rPr>
        <w:t xml:space="preserve">e-mail: </w:t>
      </w:r>
      <w:hyperlink r:id="rId8" w:history="1">
        <w:r w:rsidRPr="006225FA">
          <w:rPr>
            <w:rStyle w:val="Hipercze"/>
            <w:rFonts w:eastAsia="Times New Roman"/>
            <w:sz w:val="16"/>
            <w:szCs w:val="16"/>
          </w:rPr>
          <w:t>biuro@solved.com.pl</w:t>
        </w:r>
      </w:hyperlink>
    </w:p>
    <w:p w14:paraId="3DAFD34B" w14:textId="40A80D91" w:rsidR="007B52F7" w:rsidRDefault="007B52F7" w:rsidP="00B34EAC">
      <w:pPr>
        <w:rPr>
          <w:sz w:val="16"/>
          <w:szCs w:val="16"/>
        </w:rPr>
      </w:pPr>
    </w:p>
    <w:p w14:paraId="0A1D4FC4" w14:textId="2189CEBF" w:rsidR="00B34EAC" w:rsidRDefault="00B34EAC" w:rsidP="00B34EAC">
      <w:pPr>
        <w:rPr>
          <w:sz w:val="16"/>
          <w:szCs w:val="16"/>
        </w:rPr>
      </w:pPr>
    </w:p>
    <w:p w14:paraId="640C4542" w14:textId="77777777" w:rsidR="00B34EAC" w:rsidRDefault="00B34EAC" w:rsidP="00B34EAC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45C9F089" w14:textId="77777777" w:rsidR="00B34EAC" w:rsidRDefault="00B34EAC" w:rsidP="00B34EAC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0707E">
        <w:rPr>
          <w:sz w:val="16"/>
          <w:szCs w:val="16"/>
        </w:rPr>
        <w:t>(podpis wnioskodawcy)</w:t>
      </w:r>
    </w:p>
    <w:p w14:paraId="3ECD463C" w14:textId="77777777" w:rsidR="00B34EAC" w:rsidRPr="006225FA" w:rsidRDefault="00B34EAC" w:rsidP="00B34EAC">
      <w:pPr>
        <w:rPr>
          <w:sz w:val="16"/>
          <w:szCs w:val="16"/>
        </w:rPr>
      </w:pPr>
    </w:p>
    <w:sectPr w:rsidR="00B34EAC" w:rsidRPr="006225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EC3A" w14:textId="77777777" w:rsidR="003C3199" w:rsidRDefault="003C3199" w:rsidP="007B52F7">
      <w:pPr>
        <w:spacing w:line="240" w:lineRule="auto"/>
      </w:pPr>
      <w:r>
        <w:separator/>
      </w:r>
    </w:p>
  </w:endnote>
  <w:endnote w:type="continuationSeparator" w:id="0">
    <w:p w14:paraId="55401D12" w14:textId="77777777" w:rsidR="003C3199" w:rsidRDefault="003C3199" w:rsidP="007B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322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46F586" w14:textId="3B341ED5" w:rsidR="006225FA" w:rsidRDefault="006225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C749E" w14:textId="77777777" w:rsidR="006225FA" w:rsidRDefault="00622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3333" w14:textId="77777777" w:rsidR="003C3199" w:rsidRDefault="003C3199" w:rsidP="007B52F7">
      <w:pPr>
        <w:spacing w:line="240" w:lineRule="auto"/>
      </w:pPr>
      <w:r>
        <w:separator/>
      </w:r>
    </w:p>
  </w:footnote>
  <w:footnote w:type="continuationSeparator" w:id="0">
    <w:p w14:paraId="7860C35F" w14:textId="77777777" w:rsidR="003C3199" w:rsidRDefault="003C3199" w:rsidP="007B52F7">
      <w:pPr>
        <w:spacing w:line="240" w:lineRule="auto"/>
      </w:pPr>
      <w:r>
        <w:continuationSeparator/>
      </w:r>
    </w:p>
  </w:footnote>
  <w:footnote w:id="1">
    <w:p w14:paraId="47940797" w14:textId="2E5F84DC" w:rsidR="006225FA" w:rsidRDefault="006225FA">
      <w:pPr>
        <w:pStyle w:val="Tekstprzypisudolnego"/>
      </w:pPr>
      <w:r>
        <w:rPr>
          <w:rStyle w:val="Odwoanieprzypisudolnego"/>
        </w:rPr>
        <w:footnoteRef/>
      </w:r>
      <w:r>
        <w:t xml:space="preserve"> nr telefonu i e-mail – podanie danych nie jest </w:t>
      </w:r>
      <w:r w:rsidR="00D26B95">
        <w:t>wymagane,</w:t>
      </w:r>
      <w:r>
        <w:t xml:space="preserve"> ale ułatwi kontakt </w:t>
      </w:r>
    </w:p>
  </w:footnote>
  <w:footnote w:id="2">
    <w:p w14:paraId="6D9A81D6" w14:textId="77777777" w:rsidR="007B52F7" w:rsidRDefault="007B52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73418">
        <w:t>właściwe pole proszę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E66E" w14:textId="0F8AF251" w:rsidR="0070707E" w:rsidRDefault="0070707E" w:rsidP="0070707E">
    <w:pPr>
      <w:pStyle w:val="Nagwek"/>
      <w:jc w:val="right"/>
    </w:pPr>
    <w:r>
      <w:t xml:space="preserve">Druk </w:t>
    </w:r>
    <w:r w:rsidR="00AD0D2C">
      <w:t>GP-</w:t>
    </w:r>
    <w:r w:rsidR="00D26B95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93"/>
    <w:rsid w:val="00077DC8"/>
    <w:rsid w:val="00141763"/>
    <w:rsid w:val="003854F5"/>
    <w:rsid w:val="003C3199"/>
    <w:rsid w:val="00573418"/>
    <w:rsid w:val="006225FA"/>
    <w:rsid w:val="0070707E"/>
    <w:rsid w:val="00790691"/>
    <w:rsid w:val="007B52F7"/>
    <w:rsid w:val="007E4B93"/>
    <w:rsid w:val="009B1E0B"/>
    <w:rsid w:val="00AD0D2C"/>
    <w:rsid w:val="00B34EAC"/>
    <w:rsid w:val="00B46FEA"/>
    <w:rsid w:val="00D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9544"/>
  <w15:chartTrackingRefBased/>
  <w15:docId w15:val="{FA1E71A8-9881-415D-975E-F4483EC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2F7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2F7"/>
  </w:style>
  <w:style w:type="character" w:styleId="Odwoanieprzypisudolnego">
    <w:name w:val="footnote reference"/>
    <w:basedOn w:val="Domylnaczcionkaakapitu"/>
    <w:uiPriority w:val="99"/>
    <w:semiHidden/>
    <w:unhideWhenUsed/>
    <w:rsid w:val="007B52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07E"/>
  </w:style>
  <w:style w:type="paragraph" w:styleId="Stopka">
    <w:name w:val="footer"/>
    <w:basedOn w:val="Normalny"/>
    <w:link w:val="Stopka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07E"/>
  </w:style>
  <w:style w:type="character" w:styleId="Hipercze">
    <w:name w:val="Hyperlink"/>
    <w:basedOn w:val="Domylnaczcionkaakapitu"/>
    <w:uiPriority w:val="99"/>
    <w:unhideWhenUsed/>
    <w:rsid w:val="006225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olved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rde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C604-FE02-44CA-AA68-2F195C1C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Mariusz Narolski</cp:lastModifiedBy>
  <cp:revision>5</cp:revision>
  <cp:lastPrinted>2022-01-04T08:36:00Z</cp:lastPrinted>
  <dcterms:created xsi:type="dcterms:W3CDTF">2022-01-04T08:32:00Z</dcterms:created>
  <dcterms:modified xsi:type="dcterms:W3CDTF">2022-01-04T08:36:00Z</dcterms:modified>
</cp:coreProperties>
</file>