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D098" w14:textId="12795DC6" w:rsidR="009B1E0B" w:rsidRDefault="007E4B93" w:rsidP="007E4B93">
      <w:pPr>
        <w:jc w:val="right"/>
      </w:pPr>
      <w:r>
        <w:t>Gardeja, dn. ………………………</w:t>
      </w:r>
      <w:r w:rsidR="005F715F">
        <w:t>……</w:t>
      </w:r>
      <w:r>
        <w:t>. r.</w:t>
      </w:r>
    </w:p>
    <w:p w14:paraId="0F5A3AF4" w14:textId="77777777" w:rsidR="007E4B93" w:rsidRPr="0070707E" w:rsidRDefault="007E4B93">
      <w:pPr>
        <w:rPr>
          <w:b/>
        </w:rPr>
      </w:pPr>
      <w:r w:rsidRPr="0070707E">
        <w:rPr>
          <w:b/>
        </w:rPr>
        <w:t>WNIOSKODAWCA</w:t>
      </w:r>
    </w:p>
    <w:p w14:paraId="13944D0E" w14:textId="77777777" w:rsidR="007E4B93" w:rsidRDefault="007E4B93" w:rsidP="007B52F7">
      <w:pPr>
        <w:tabs>
          <w:tab w:val="left" w:pos="3402"/>
        </w:tabs>
        <w:spacing w:line="312" w:lineRule="auto"/>
      </w:pPr>
      <w:r>
        <w:t>.............................................................</w:t>
      </w:r>
      <w:r w:rsidR="007B52F7">
        <w:t>.....</w:t>
      </w:r>
    </w:p>
    <w:p w14:paraId="3B5CBE3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FFA43A8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6F0271A6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4BCEE39E" w14:textId="77777777" w:rsidR="007B52F7" w:rsidRDefault="007B52F7" w:rsidP="007B52F7">
      <w:pPr>
        <w:tabs>
          <w:tab w:val="left" w:pos="3402"/>
        </w:tabs>
        <w:spacing w:line="312" w:lineRule="auto"/>
      </w:pPr>
      <w:r>
        <w:t>..................................................................</w:t>
      </w:r>
    </w:p>
    <w:p w14:paraId="5AFEF70B" w14:textId="400CAC4F" w:rsidR="007E4B93" w:rsidRPr="007B52F7" w:rsidRDefault="007B52F7" w:rsidP="007B52F7">
      <w:pPr>
        <w:tabs>
          <w:tab w:val="left" w:pos="3402"/>
        </w:tabs>
      </w:pPr>
      <w:r>
        <w:rPr>
          <w:i/>
          <w:sz w:val="16"/>
          <w:szCs w:val="16"/>
        </w:rPr>
        <w:t xml:space="preserve">(imię i </w:t>
      </w:r>
      <w:r w:rsidR="007E4B93" w:rsidRPr="00141763">
        <w:rPr>
          <w:i/>
          <w:sz w:val="16"/>
          <w:szCs w:val="16"/>
        </w:rPr>
        <w:t>nazwisko</w:t>
      </w:r>
      <w:r>
        <w:rPr>
          <w:i/>
          <w:sz w:val="16"/>
          <w:szCs w:val="16"/>
        </w:rPr>
        <w:t>/nazwa</w:t>
      </w:r>
      <w:r w:rsidR="007E4B93" w:rsidRPr="00141763">
        <w:rPr>
          <w:i/>
          <w:sz w:val="16"/>
          <w:szCs w:val="16"/>
        </w:rPr>
        <w:t>, adres, nr telefonu</w:t>
      </w:r>
      <w:r w:rsidR="00141763" w:rsidRPr="00141763">
        <w:rPr>
          <w:i/>
          <w:sz w:val="16"/>
          <w:szCs w:val="16"/>
        </w:rPr>
        <w:t>, e-mail</w:t>
      </w:r>
      <w:r w:rsidR="004520D5">
        <w:rPr>
          <w:rStyle w:val="Odwoanieprzypisudolnego"/>
          <w:i/>
          <w:sz w:val="16"/>
          <w:szCs w:val="16"/>
        </w:rPr>
        <w:footnoteReference w:id="1"/>
      </w:r>
      <w:r w:rsidR="007E4B93" w:rsidRPr="00141763">
        <w:rPr>
          <w:i/>
          <w:sz w:val="16"/>
          <w:szCs w:val="16"/>
        </w:rPr>
        <w:t>)</w:t>
      </w:r>
    </w:p>
    <w:p w14:paraId="02584840" w14:textId="77777777" w:rsidR="007E4B93" w:rsidRDefault="007E4B93" w:rsidP="007E4B93">
      <w:pPr>
        <w:tabs>
          <w:tab w:val="left" w:pos="3402"/>
        </w:tabs>
      </w:pPr>
    </w:p>
    <w:p w14:paraId="0FD87E45" w14:textId="77777777" w:rsidR="007E4B93" w:rsidRDefault="007E4B93" w:rsidP="007E4B93">
      <w:pPr>
        <w:tabs>
          <w:tab w:val="left" w:pos="3402"/>
        </w:tabs>
      </w:pPr>
    </w:p>
    <w:p w14:paraId="7F70C753" w14:textId="77777777" w:rsidR="007E4B93" w:rsidRPr="007B52F7" w:rsidRDefault="007B52F7" w:rsidP="007B52F7">
      <w:pPr>
        <w:tabs>
          <w:tab w:val="left" w:pos="5670"/>
        </w:tabs>
        <w:rPr>
          <w:b/>
        </w:rPr>
      </w:pPr>
      <w:r w:rsidRPr="007B52F7">
        <w:rPr>
          <w:b/>
        </w:rPr>
        <w:tab/>
      </w:r>
      <w:r w:rsidR="00141763" w:rsidRPr="007B52F7">
        <w:rPr>
          <w:b/>
        </w:rPr>
        <w:t>Urząd Gminy Gardeja</w:t>
      </w:r>
    </w:p>
    <w:p w14:paraId="249BBD14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ul. Kwidzyńska 27</w:t>
      </w:r>
    </w:p>
    <w:p w14:paraId="05B180E9" w14:textId="77777777" w:rsidR="00141763" w:rsidRDefault="007B52F7" w:rsidP="007B52F7">
      <w:pPr>
        <w:tabs>
          <w:tab w:val="left" w:pos="5670"/>
        </w:tabs>
      </w:pPr>
      <w:r>
        <w:tab/>
      </w:r>
      <w:r w:rsidR="00141763">
        <w:t>82-520 Gardeja</w:t>
      </w:r>
    </w:p>
    <w:p w14:paraId="05AB198E" w14:textId="77777777" w:rsidR="00141763" w:rsidRDefault="00141763" w:rsidP="007E4B93">
      <w:pPr>
        <w:tabs>
          <w:tab w:val="left" w:pos="3402"/>
        </w:tabs>
      </w:pPr>
    </w:p>
    <w:p w14:paraId="100004D3" w14:textId="77777777" w:rsidR="00141763" w:rsidRDefault="00141763" w:rsidP="007E4B93">
      <w:pPr>
        <w:tabs>
          <w:tab w:val="left" w:pos="3402"/>
        </w:tabs>
      </w:pPr>
    </w:p>
    <w:p w14:paraId="6BC5DAE2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>WNIOSEK</w:t>
      </w:r>
    </w:p>
    <w:p w14:paraId="206AEDD7" w14:textId="77777777" w:rsidR="00141763" w:rsidRPr="007B52F7" w:rsidRDefault="007B52F7" w:rsidP="007B52F7">
      <w:pPr>
        <w:tabs>
          <w:tab w:val="left" w:pos="3402"/>
        </w:tabs>
        <w:jc w:val="center"/>
        <w:rPr>
          <w:b/>
        </w:rPr>
      </w:pPr>
      <w:r w:rsidRPr="007B52F7">
        <w:rPr>
          <w:b/>
        </w:rPr>
        <w:t xml:space="preserve">O </w:t>
      </w:r>
      <w:r w:rsidR="00240946">
        <w:rPr>
          <w:b/>
        </w:rPr>
        <w:t>ZWROT OPŁATY SKARBOWEJ</w:t>
      </w:r>
    </w:p>
    <w:p w14:paraId="41330D93" w14:textId="77777777" w:rsidR="00141763" w:rsidRDefault="00141763" w:rsidP="007E4B93">
      <w:pPr>
        <w:tabs>
          <w:tab w:val="left" w:pos="3402"/>
        </w:tabs>
      </w:pPr>
    </w:p>
    <w:p w14:paraId="5E9C8A48" w14:textId="77777777" w:rsidR="00141763" w:rsidRDefault="00141763" w:rsidP="007E4B93">
      <w:pPr>
        <w:tabs>
          <w:tab w:val="left" w:pos="3402"/>
        </w:tabs>
      </w:pPr>
    </w:p>
    <w:p w14:paraId="3671C9BE" w14:textId="75121631" w:rsidR="00240946" w:rsidRDefault="00141763" w:rsidP="00240946">
      <w:pPr>
        <w:tabs>
          <w:tab w:val="left" w:pos="3402"/>
        </w:tabs>
        <w:spacing w:line="312" w:lineRule="auto"/>
        <w:jc w:val="both"/>
      </w:pPr>
      <w:r>
        <w:t xml:space="preserve">Na podstawie art. </w:t>
      </w:r>
      <w:r w:rsidR="00240946">
        <w:t xml:space="preserve">9 </w:t>
      </w:r>
      <w:r w:rsidR="00240946" w:rsidRPr="00240946">
        <w:rPr>
          <w:i/>
        </w:rPr>
        <w:t xml:space="preserve">ustawy z dnia 16 listopada 2006 r. o opłacie skarbowej (Dz. U. z 2021 r. poz. 72) </w:t>
      </w:r>
      <w:r w:rsidR="00240946" w:rsidRPr="00240946">
        <w:t>wnoszę o zwrot opłaty skarbowej</w:t>
      </w:r>
      <w:r w:rsidR="00240946">
        <w:t xml:space="preserve"> w wysokości …………………………………………………………… zł (słownie: ………………………………………………………………………………………………………</w:t>
      </w:r>
      <w:r w:rsidR="005F715F">
        <w:t>…)</w:t>
      </w:r>
      <w:r w:rsidR="00240946">
        <w:t>, uiszczonej w dniu ……………………………</w:t>
      </w:r>
      <w:r w:rsidR="005F715F">
        <w:t>……</w:t>
      </w:r>
      <w:r w:rsidR="00240946">
        <w:t>. r., tytułem ………………………………………………....</w:t>
      </w:r>
    </w:p>
    <w:p w14:paraId="465552D8" w14:textId="77777777" w:rsidR="00240946" w:rsidRDefault="00240946" w:rsidP="00240946">
      <w:pPr>
        <w:tabs>
          <w:tab w:val="left" w:pos="3402"/>
        </w:tabs>
        <w:spacing w:line="312" w:lineRule="auto"/>
        <w:jc w:val="both"/>
      </w:pPr>
      <w:r>
        <w:t>……………………………………………………………………………………………………………………….</w:t>
      </w:r>
    </w:p>
    <w:p w14:paraId="5257F39F" w14:textId="77777777" w:rsidR="00240946" w:rsidRDefault="00240946" w:rsidP="007B52F7">
      <w:pPr>
        <w:tabs>
          <w:tab w:val="left" w:pos="3402"/>
        </w:tabs>
        <w:jc w:val="both"/>
      </w:pPr>
    </w:p>
    <w:p w14:paraId="1329FBB9" w14:textId="2CE7B6D2" w:rsidR="00240946" w:rsidRDefault="00240946" w:rsidP="007B52F7">
      <w:pPr>
        <w:tabs>
          <w:tab w:val="left" w:pos="3402"/>
        </w:tabs>
        <w:jc w:val="both"/>
      </w:pPr>
      <w:r>
        <w:t>Uzasadnienie wniosku (</w:t>
      </w:r>
      <w:r w:rsidRPr="006A2600">
        <w:rPr>
          <w:i/>
        </w:rPr>
        <w:t xml:space="preserve">proszę </w:t>
      </w:r>
      <w:r w:rsidR="005F715F" w:rsidRPr="006A2600">
        <w:rPr>
          <w:i/>
        </w:rPr>
        <w:t>opisać,</w:t>
      </w:r>
      <w:r w:rsidRPr="006A2600">
        <w:rPr>
          <w:i/>
        </w:rPr>
        <w:t xml:space="preserve"> dlaczego ubiegasz się o zwrot opłaty skarbowej</w:t>
      </w:r>
      <w:r>
        <w:t>):</w:t>
      </w:r>
    </w:p>
    <w:p w14:paraId="4CAA9D55" w14:textId="77777777" w:rsidR="00240946" w:rsidRDefault="00240946" w:rsidP="00240946">
      <w:pPr>
        <w:tabs>
          <w:tab w:val="left" w:pos="3402"/>
        </w:tabs>
        <w:spacing w:line="312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8629767" w14:textId="77777777" w:rsidR="00240946" w:rsidRDefault="00240946" w:rsidP="007B52F7">
      <w:pPr>
        <w:tabs>
          <w:tab w:val="left" w:pos="3402"/>
        </w:tabs>
        <w:jc w:val="both"/>
      </w:pPr>
    </w:p>
    <w:p w14:paraId="095715E0" w14:textId="77777777" w:rsidR="00240946" w:rsidRDefault="00240946" w:rsidP="007B52F7">
      <w:pPr>
        <w:tabs>
          <w:tab w:val="left" w:pos="3402"/>
        </w:tabs>
        <w:jc w:val="both"/>
      </w:pPr>
      <w:r>
        <w:t>Numer rachunku bankowego do zwrotu:</w:t>
      </w:r>
    </w:p>
    <w:p w14:paraId="6CEEE27A" w14:textId="77777777" w:rsidR="00240946" w:rsidRDefault="00240946" w:rsidP="00240946">
      <w:pPr>
        <w:tabs>
          <w:tab w:val="left" w:pos="3402"/>
        </w:tabs>
        <w:spacing w:line="312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353B0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1A5E5A09" w14:textId="77777777" w:rsidR="0070707E" w:rsidRDefault="0070707E" w:rsidP="007B52F7">
      <w:pPr>
        <w:tabs>
          <w:tab w:val="left" w:pos="3402"/>
        </w:tabs>
        <w:spacing w:line="312" w:lineRule="auto"/>
      </w:pPr>
    </w:p>
    <w:p w14:paraId="30B0CF9B" w14:textId="77777777" w:rsidR="007B52F7" w:rsidRDefault="007B52F7" w:rsidP="007B52F7">
      <w:pPr>
        <w:tabs>
          <w:tab w:val="left" w:pos="3402"/>
        </w:tabs>
        <w:spacing w:line="312" w:lineRule="auto"/>
      </w:pPr>
    </w:p>
    <w:p w14:paraId="0A1939F7" w14:textId="77777777" w:rsidR="007B52F7" w:rsidRDefault="007B52F7" w:rsidP="0070707E">
      <w:pPr>
        <w:tabs>
          <w:tab w:val="left" w:pos="3402"/>
        </w:tabs>
        <w:spacing w:line="312" w:lineRule="auto"/>
        <w:jc w:val="right"/>
      </w:pPr>
      <w:bookmarkStart w:id="0" w:name="_Hlk65434341"/>
      <w:r>
        <w:t>..................................................................</w:t>
      </w:r>
    </w:p>
    <w:p w14:paraId="04D1653E" w14:textId="77777777" w:rsidR="007B52F7" w:rsidRDefault="0070707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="007B52F7" w:rsidRPr="0070707E">
        <w:rPr>
          <w:sz w:val="16"/>
          <w:szCs w:val="16"/>
        </w:rPr>
        <w:t>(podpis wnioskodawcy)</w:t>
      </w:r>
    </w:p>
    <w:bookmarkEnd w:id="0"/>
    <w:p w14:paraId="7025AAF3" w14:textId="77777777" w:rsidR="008A4F4E" w:rsidRDefault="008A4F4E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701C2BA7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03C39DC8" w14:textId="77777777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7BA7798D" w14:textId="39278D89" w:rsidR="00373B36" w:rsidRDefault="00373B36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3D6DA480" w14:textId="324C9346" w:rsidR="004520D5" w:rsidRDefault="004520D5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0C7358C5" w14:textId="77777777" w:rsidR="004520D5" w:rsidRDefault="004520D5" w:rsidP="0070707E">
      <w:pPr>
        <w:tabs>
          <w:tab w:val="center" w:pos="7230"/>
        </w:tabs>
        <w:spacing w:line="312" w:lineRule="auto"/>
        <w:rPr>
          <w:sz w:val="16"/>
          <w:szCs w:val="16"/>
        </w:rPr>
      </w:pPr>
    </w:p>
    <w:p w14:paraId="62EEFE4C" w14:textId="77777777" w:rsidR="006A2600" w:rsidRDefault="00CE360D" w:rsidP="0070707E">
      <w:pPr>
        <w:tabs>
          <w:tab w:val="center" w:pos="7230"/>
        </w:tabs>
        <w:spacing w:line="312" w:lineRule="auto"/>
        <w:rPr>
          <w:szCs w:val="16"/>
        </w:rPr>
      </w:pPr>
      <w:r>
        <w:rPr>
          <w:szCs w:val="16"/>
        </w:rPr>
        <w:pict w14:anchorId="00A8E414">
          <v:rect id="_x0000_i1025" style="width:136.1pt;height:1pt" o:hrpct="300" o:hrstd="t" o:hr="t" fillcolor="#a0a0a0" stroked="f"/>
        </w:pict>
      </w:r>
    </w:p>
    <w:p w14:paraId="059E8EFE" w14:textId="77777777" w:rsidR="008A4F4E" w:rsidRDefault="006A2600" w:rsidP="006A2600">
      <w:pPr>
        <w:tabs>
          <w:tab w:val="center" w:pos="7230"/>
        </w:tabs>
        <w:spacing w:line="312" w:lineRule="auto"/>
        <w:rPr>
          <w:szCs w:val="16"/>
        </w:rPr>
      </w:pPr>
      <w:r w:rsidRPr="006A2600">
        <w:rPr>
          <w:szCs w:val="16"/>
        </w:rPr>
        <w:t>Załączniki:</w:t>
      </w:r>
    </w:p>
    <w:p w14:paraId="2EE05089" w14:textId="77777777" w:rsidR="006A2600" w:rsidRDefault="00CE360D" w:rsidP="006A2600">
      <w:pPr>
        <w:tabs>
          <w:tab w:val="center" w:pos="7230"/>
        </w:tabs>
        <w:spacing w:line="312" w:lineRule="auto"/>
        <w:rPr>
          <w:szCs w:val="16"/>
        </w:rPr>
      </w:pPr>
      <w:sdt>
        <w:sdtPr>
          <w:rPr>
            <w:szCs w:val="16"/>
          </w:rPr>
          <w:id w:val="-164511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00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6A2600">
        <w:rPr>
          <w:szCs w:val="16"/>
        </w:rPr>
        <w:t xml:space="preserve"> - oryginał potwierdzający dokonanie opłaty skarbowej</w:t>
      </w:r>
    </w:p>
    <w:p w14:paraId="6E7E5C54" w14:textId="1EECBE8C" w:rsidR="000F79A4" w:rsidRDefault="00CE360D" w:rsidP="00373B36">
      <w:pPr>
        <w:tabs>
          <w:tab w:val="center" w:pos="7230"/>
        </w:tabs>
        <w:spacing w:line="312" w:lineRule="auto"/>
        <w:rPr>
          <w:szCs w:val="16"/>
        </w:rPr>
      </w:pPr>
      <w:sdt>
        <w:sdtPr>
          <w:rPr>
            <w:szCs w:val="16"/>
          </w:rPr>
          <w:id w:val="177466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600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6A2600">
        <w:rPr>
          <w:szCs w:val="16"/>
        </w:rPr>
        <w:t xml:space="preserve"> - inne ………………………………………………………</w:t>
      </w:r>
    </w:p>
    <w:p w14:paraId="47E3DDD4" w14:textId="77777777" w:rsidR="000F79A4" w:rsidRPr="004520D5" w:rsidRDefault="000F79A4" w:rsidP="000F79A4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4520D5">
        <w:rPr>
          <w:rFonts w:eastAsia="Arial Narrow"/>
          <w:b/>
          <w:sz w:val="16"/>
          <w:szCs w:val="16"/>
        </w:rPr>
        <w:lastRenderedPageBreak/>
        <w:t>KLAUZULA INFORMACYJNA</w:t>
      </w:r>
    </w:p>
    <w:p w14:paraId="0BC1EA8E" w14:textId="77777777" w:rsidR="000F79A4" w:rsidRPr="004520D5" w:rsidRDefault="000F79A4" w:rsidP="000F79A4">
      <w:pPr>
        <w:ind w:left="120" w:right="120" w:firstLine="360"/>
        <w:jc w:val="center"/>
        <w:rPr>
          <w:rFonts w:eastAsia="Arial Narrow"/>
          <w:b/>
          <w:sz w:val="16"/>
          <w:szCs w:val="16"/>
        </w:rPr>
      </w:pPr>
      <w:r w:rsidRPr="004520D5">
        <w:rPr>
          <w:rFonts w:eastAsia="Arial Narrow"/>
          <w:b/>
          <w:sz w:val="16"/>
          <w:szCs w:val="16"/>
        </w:rPr>
        <w:t>dot. określenia wysokości nadpłaty lub zwrotu opłaty skarbowej</w:t>
      </w:r>
    </w:p>
    <w:p w14:paraId="29500994" w14:textId="77777777" w:rsidR="000F79A4" w:rsidRPr="004520D5" w:rsidRDefault="000F79A4" w:rsidP="000F79A4">
      <w:pPr>
        <w:spacing w:line="360" w:lineRule="auto"/>
        <w:ind w:left="120" w:right="120" w:firstLine="360"/>
        <w:jc w:val="both"/>
        <w:rPr>
          <w:rFonts w:eastAsia="Arial Narrow"/>
          <w:sz w:val="16"/>
          <w:szCs w:val="16"/>
        </w:rPr>
      </w:pPr>
      <w:r w:rsidRPr="004520D5">
        <w:rPr>
          <w:rFonts w:eastAsia="Arial Narrow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B2D01" wp14:editId="030A75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769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1D277" id="Łącznik prosty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7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E8C2AE2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Kto jest administratorem danych osobowych? </w:t>
      </w:r>
    </w:p>
    <w:p w14:paraId="6256222D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Administratorem danych osobowych jest Wójt Gminy Gardeja, ul. Kwidzyńska 27, 82-520 Gardeja. </w:t>
      </w:r>
    </w:p>
    <w:p w14:paraId="1D69FEC7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065FD763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>Jaki jest cel i podstawa prawna przetwarzania danych osobowych?</w:t>
      </w:r>
    </w:p>
    <w:p w14:paraId="25D6A232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>Celem przetwarzania danych osobowych jest przeprowadzenie postępowania w sprawie określenia wysokości nadpłaty lub zwrotu opłaty skarbowej i wydania decyzji.</w:t>
      </w:r>
    </w:p>
    <w:p w14:paraId="3619189A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>Podstawą prawną przetwarzania jest art. 6 ust. 1 lit. c RODO tj. przetwarzanie jest niezbędne do wypełnienia obowiązku prawnego ciążącego na administratorze, w związku z ustawą z dnia 16 listopada 2006 r. o opłacie skarbowej oraz ustawa z dnia 29 sierpnia 1997 r. Ordynacja podatkowa.</w:t>
      </w:r>
    </w:p>
    <w:p w14:paraId="7BD1ADE0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360853BA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>RODO</w:t>
      </w:r>
      <w:r w:rsidRPr="004520D5">
        <w:rPr>
          <w:rFonts w:eastAsia="Times New Roman"/>
          <w:sz w:val="16"/>
          <w:szCs w:val="16"/>
        </w:rPr>
        <w:t>-ROZPORZĄDZENIE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880C907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Nie przewiduje się przetwarzania danych osobowych w celach innym niż te, w których dane osobowe zostały zebrane. </w:t>
      </w:r>
    </w:p>
    <w:p w14:paraId="7FAD162A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2E383694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Komu udostępniamy dane osobowe? </w:t>
      </w:r>
    </w:p>
    <w:p w14:paraId="3D92A634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Odbiorcami danych osobowych mogą być podmioty upoważnione na podstawie przepisów prawa oraz podmioty, które na podstawie zawartych umów przetwarzają dane osobowe w imieniu Administratora. Dane osobowe nie będą przekazywane do państwa trzeciego/organizacji międzynarodowej. </w:t>
      </w:r>
    </w:p>
    <w:p w14:paraId="3DFEFBF2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7A1451B2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Jak długo przechowujemy dane? </w:t>
      </w:r>
    </w:p>
    <w:p w14:paraId="788F113F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Dane osobowe będą przetwarzane przez okres 10 lat zgodnie z Rozporządzeniem Prezesa Rady Ministrów z dnia 18 stycznia 2011r. w sprawie instrukcji kancelaryjnej, jednolitych rzeczowych wykazów akt oraz instrukcji </w:t>
      </w:r>
    </w:p>
    <w:p w14:paraId="23959A32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>w sprawie organizacji i zakresu działania archiwów zakładowych. Po tym okresie dane (po uzyskaniu zgody z Archiwum Państwowego) zostaną usunięte.</w:t>
      </w:r>
    </w:p>
    <w:p w14:paraId="3D4930D4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3BE3057D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Jakie ma Pani/Pan uprawnienia w zakresie przetwarzanych danych? </w:t>
      </w:r>
    </w:p>
    <w:p w14:paraId="0F566966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Przysługuje Pani/Panu prawo do dostępu do swoich danych osobowych, prawo ich sprostowania (w tym uzupełnienia), usunięcia oraz prawo do ograniczenia przetwarzania, zgodnie z przepisami RODO. </w:t>
      </w:r>
    </w:p>
    <w:p w14:paraId="0116317F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>Ponadto przysługuje Pani/Panu prawo do wniesienia skargi do Prezesa Urzędu Ochrony Danych Osobowych ul. Stawki 2, 00-193 Warszawa, tel. (22) 531 03 00.</w:t>
      </w:r>
    </w:p>
    <w:p w14:paraId="4B757488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7404635D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Czy musi Pani/Pan podać nam swoje dane? </w:t>
      </w:r>
    </w:p>
    <w:p w14:paraId="6764E9E8" w14:textId="2A16C582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Podanie danych osobowych jest wymogiem ustawowym wynikającym z ustawy z dnia 16 listopada 2006 r. o opłacie skarbowej. W przypadku </w:t>
      </w:r>
      <w:r w:rsidR="005F715F" w:rsidRPr="004520D5">
        <w:rPr>
          <w:rFonts w:eastAsia="Times New Roman"/>
          <w:sz w:val="16"/>
          <w:szCs w:val="16"/>
        </w:rPr>
        <w:t>niepodania</w:t>
      </w:r>
      <w:r w:rsidRPr="004520D5">
        <w:rPr>
          <w:rFonts w:eastAsia="Times New Roman"/>
          <w:sz w:val="16"/>
          <w:szCs w:val="16"/>
        </w:rPr>
        <w:t xml:space="preserve"> danych osobowych Pani/Pana wniosek zostanie pozostawiony bez rozpatrzenia. </w:t>
      </w:r>
    </w:p>
    <w:p w14:paraId="256E64B1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17199400" w14:textId="77777777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Czy dane podlegają zautomatyzowanemu podejmowaniu decyzji (w tym profilowaniu)? </w:t>
      </w:r>
    </w:p>
    <w:p w14:paraId="4B4F723B" w14:textId="63C0AB60" w:rsidR="000F79A4" w:rsidRPr="004520D5" w:rsidRDefault="005F715F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>Decyzje dotyczące przetwarzania Pani</w:t>
      </w:r>
      <w:r w:rsidR="000F79A4" w:rsidRPr="004520D5">
        <w:rPr>
          <w:rFonts w:eastAsia="Times New Roman"/>
          <w:sz w:val="16"/>
          <w:szCs w:val="16"/>
        </w:rPr>
        <w:t>/</w:t>
      </w:r>
      <w:r w:rsidRPr="004520D5">
        <w:rPr>
          <w:rFonts w:eastAsia="Times New Roman"/>
          <w:sz w:val="16"/>
          <w:szCs w:val="16"/>
        </w:rPr>
        <w:t>Pana danych osobowych nie będą</w:t>
      </w:r>
      <w:r w:rsidR="000F79A4" w:rsidRPr="004520D5">
        <w:rPr>
          <w:rFonts w:eastAsia="Times New Roman"/>
          <w:sz w:val="16"/>
          <w:szCs w:val="16"/>
        </w:rPr>
        <w:t xml:space="preserve"> </w:t>
      </w:r>
      <w:r w:rsidRPr="004520D5">
        <w:rPr>
          <w:rFonts w:eastAsia="Times New Roman"/>
          <w:sz w:val="16"/>
          <w:szCs w:val="16"/>
        </w:rPr>
        <w:t>podejmowane w sposób</w:t>
      </w:r>
      <w:r w:rsidR="000F79A4" w:rsidRPr="004520D5">
        <w:rPr>
          <w:rFonts w:eastAsia="Times New Roman"/>
          <w:sz w:val="16"/>
          <w:szCs w:val="16"/>
        </w:rPr>
        <w:t xml:space="preserve"> zautomatyzowany. Nie profilujemy Pani/Pana danych osobowych. </w:t>
      </w:r>
    </w:p>
    <w:p w14:paraId="41DE1E0C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</w:p>
    <w:p w14:paraId="01337952" w14:textId="24748D6A" w:rsidR="000F79A4" w:rsidRPr="004520D5" w:rsidRDefault="000F79A4" w:rsidP="000F79A4">
      <w:pPr>
        <w:jc w:val="both"/>
        <w:rPr>
          <w:rFonts w:eastAsia="Times New Roman"/>
          <w:b/>
          <w:sz w:val="16"/>
          <w:szCs w:val="16"/>
        </w:rPr>
      </w:pPr>
      <w:r w:rsidRPr="004520D5">
        <w:rPr>
          <w:rFonts w:eastAsia="Times New Roman"/>
          <w:b/>
          <w:sz w:val="16"/>
          <w:szCs w:val="16"/>
        </w:rPr>
        <w:t xml:space="preserve">Jak uzyskać dodatkowe </w:t>
      </w:r>
      <w:r w:rsidR="005F715F" w:rsidRPr="004520D5">
        <w:rPr>
          <w:rFonts w:eastAsia="Times New Roman"/>
          <w:b/>
          <w:sz w:val="16"/>
          <w:szCs w:val="16"/>
        </w:rPr>
        <w:t>informacje o</w:t>
      </w:r>
      <w:r w:rsidRPr="004520D5">
        <w:rPr>
          <w:rFonts w:eastAsia="Times New Roman"/>
          <w:b/>
          <w:sz w:val="16"/>
          <w:szCs w:val="16"/>
        </w:rPr>
        <w:t xml:space="preserve"> przetwarzania Pani/Pana danych osobowych? </w:t>
      </w:r>
    </w:p>
    <w:p w14:paraId="2EC1F2CA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Adres do korespondencji: Gmina Gardeja, ul. Kwidzyńska 27, 82-520 Gardeja </w:t>
      </w:r>
    </w:p>
    <w:p w14:paraId="618C0B78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Adres email: </w:t>
      </w:r>
      <w:hyperlink r:id="rId8" w:history="1">
        <w:r w:rsidRPr="004520D5">
          <w:rPr>
            <w:rStyle w:val="Hipercze"/>
            <w:rFonts w:eastAsia="Times New Roman"/>
            <w:sz w:val="16"/>
            <w:szCs w:val="16"/>
          </w:rPr>
          <w:t>info@gardeja.pl</w:t>
        </w:r>
      </w:hyperlink>
    </w:p>
    <w:p w14:paraId="54A0E900" w14:textId="77777777" w:rsidR="000F79A4" w:rsidRPr="004520D5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>Inspektor Ochrony Danych: Krzysztof Jóźwik,</w:t>
      </w:r>
    </w:p>
    <w:p w14:paraId="7961259C" w14:textId="337627C2" w:rsidR="008A4F4E" w:rsidRDefault="000F79A4" w:rsidP="000F79A4">
      <w:pPr>
        <w:jc w:val="both"/>
        <w:rPr>
          <w:rFonts w:eastAsia="Times New Roman"/>
          <w:sz w:val="16"/>
          <w:szCs w:val="16"/>
        </w:rPr>
      </w:pPr>
      <w:r w:rsidRPr="004520D5">
        <w:rPr>
          <w:rFonts w:eastAsia="Times New Roman"/>
          <w:sz w:val="16"/>
          <w:szCs w:val="16"/>
        </w:rPr>
        <w:t xml:space="preserve">e-mail: </w:t>
      </w:r>
      <w:hyperlink r:id="rId9" w:history="1">
        <w:r w:rsidR="004520D5" w:rsidRPr="00EC4947">
          <w:rPr>
            <w:rStyle w:val="Hipercze"/>
            <w:rFonts w:eastAsia="Times New Roman"/>
            <w:sz w:val="16"/>
            <w:szCs w:val="16"/>
          </w:rPr>
          <w:t>biuro@solved.com.pl</w:t>
        </w:r>
      </w:hyperlink>
    </w:p>
    <w:p w14:paraId="3E8E9B6B" w14:textId="15A7F9F7" w:rsidR="004520D5" w:rsidRDefault="004520D5" w:rsidP="000F79A4">
      <w:pPr>
        <w:jc w:val="both"/>
        <w:rPr>
          <w:sz w:val="16"/>
          <w:szCs w:val="16"/>
        </w:rPr>
      </w:pPr>
    </w:p>
    <w:p w14:paraId="682D3DBD" w14:textId="2AA660AA" w:rsidR="004520D5" w:rsidRDefault="004520D5" w:rsidP="000F79A4">
      <w:pPr>
        <w:jc w:val="both"/>
        <w:rPr>
          <w:sz w:val="16"/>
          <w:szCs w:val="16"/>
        </w:rPr>
      </w:pPr>
    </w:p>
    <w:p w14:paraId="1908D016" w14:textId="77777777" w:rsidR="004520D5" w:rsidRDefault="004520D5" w:rsidP="004520D5">
      <w:pPr>
        <w:tabs>
          <w:tab w:val="left" w:pos="3402"/>
        </w:tabs>
        <w:spacing w:line="312" w:lineRule="auto"/>
        <w:jc w:val="right"/>
      </w:pPr>
      <w:r>
        <w:t>..................................................................</w:t>
      </w:r>
    </w:p>
    <w:p w14:paraId="02239551" w14:textId="77777777" w:rsidR="004520D5" w:rsidRDefault="004520D5" w:rsidP="004520D5">
      <w:pPr>
        <w:tabs>
          <w:tab w:val="center" w:pos="7230"/>
        </w:tabs>
        <w:spacing w:line="312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70707E">
        <w:rPr>
          <w:sz w:val="16"/>
          <w:szCs w:val="16"/>
        </w:rPr>
        <w:t>(podpis wnioskodawcy)</w:t>
      </w:r>
    </w:p>
    <w:p w14:paraId="4BD72DE7" w14:textId="77777777" w:rsidR="004520D5" w:rsidRPr="004520D5" w:rsidRDefault="004520D5" w:rsidP="000F79A4">
      <w:pPr>
        <w:jc w:val="both"/>
        <w:rPr>
          <w:rFonts w:eastAsia="Times New Roman"/>
          <w:sz w:val="16"/>
          <w:szCs w:val="16"/>
        </w:rPr>
      </w:pPr>
    </w:p>
    <w:sectPr w:rsidR="004520D5" w:rsidRPr="004520D5" w:rsidSect="00E5092E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18F4" w14:textId="77777777" w:rsidR="00FA0986" w:rsidRDefault="00FA0986" w:rsidP="007B52F7">
      <w:pPr>
        <w:spacing w:line="240" w:lineRule="auto"/>
      </w:pPr>
      <w:r>
        <w:separator/>
      </w:r>
    </w:p>
  </w:endnote>
  <w:endnote w:type="continuationSeparator" w:id="0">
    <w:p w14:paraId="7F972325" w14:textId="77777777" w:rsidR="00FA0986" w:rsidRDefault="00FA0986" w:rsidP="007B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BBFA" w14:textId="5B36D3B0" w:rsidR="000169E1" w:rsidRDefault="000169E1" w:rsidP="00CE36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AC610" w14:textId="77777777" w:rsidR="00FA0986" w:rsidRDefault="00FA0986" w:rsidP="007B52F7">
      <w:pPr>
        <w:spacing w:line="240" w:lineRule="auto"/>
      </w:pPr>
      <w:r>
        <w:separator/>
      </w:r>
    </w:p>
  </w:footnote>
  <w:footnote w:type="continuationSeparator" w:id="0">
    <w:p w14:paraId="6ECE494E" w14:textId="77777777" w:rsidR="00FA0986" w:rsidRDefault="00FA0986" w:rsidP="007B52F7">
      <w:pPr>
        <w:spacing w:line="240" w:lineRule="auto"/>
      </w:pPr>
      <w:r>
        <w:continuationSeparator/>
      </w:r>
    </w:p>
  </w:footnote>
  <w:footnote w:id="1">
    <w:p w14:paraId="413B2DAA" w14:textId="7F4D2CCE" w:rsidR="004520D5" w:rsidRDefault="004520D5">
      <w:pPr>
        <w:pStyle w:val="Tekstprzypisudolnego"/>
      </w:pPr>
      <w:r>
        <w:rPr>
          <w:rStyle w:val="Odwoanieprzypisudolnego"/>
        </w:rPr>
        <w:footnoteRef/>
      </w:r>
      <w:r>
        <w:t xml:space="preserve"> nr telefonu i e-mail – podanie danych nie jest </w:t>
      </w:r>
      <w:r w:rsidR="005F715F">
        <w:t>wymagane,</w:t>
      </w:r>
      <w:r>
        <w:t xml:space="preserve"> ale ułatwi kontakt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3A437" w14:textId="4947A85C" w:rsidR="00E5092E" w:rsidRPr="005F715F" w:rsidRDefault="00E5092E" w:rsidP="005F715F">
    <w:pPr>
      <w:pStyle w:val="Nagwek"/>
      <w:jc w:val="right"/>
      <w:rPr>
        <w:b/>
        <w:bCs/>
        <w:sz w:val="18"/>
        <w:szCs w:val="18"/>
      </w:rPr>
    </w:pPr>
    <w:r w:rsidRPr="005F715F">
      <w:rPr>
        <w:b/>
        <w:bCs/>
        <w:sz w:val="18"/>
        <w:szCs w:val="18"/>
      </w:rPr>
      <w:t>Druk GP-8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CA9"/>
    <w:multiLevelType w:val="hybridMultilevel"/>
    <w:tmpl w:val="47ECA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AD75F6"/>
    <w:multiLevelType w:val="hybridMultilevel"/>
    <w:tmpl w:val="4C24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93"/>
    <w:rsid w:val="000169E1"/>
    <w:rsid w:val="000F79A4"/>
    <w:rsid w:val="00141763"/>
    <w:rsid w:val="001F7173"/>
    <w:rsid w:val="00240946"/>
    <w:rsid w:val="003659F3"/>
    <w:rsid w:val="00367DFB"/>
    <w:rsid w:val="00373B36"/>
    <w:rsid w:val="004520D5"/>
    <w:rsid w:val="005F715F"/>
    <w:rsid w:val="006A2600"/>
    <w:rsid w:val="006D32F5"/>
    <w:rsid w:val="0070707E"/>
    <w:rsid w:val="00790691"/>
    <w:rsid w:val="007B52F7"/>
    <w:rsid w:val="007E4B93"/>
    <w:rsid w:val="00813230"/>
    <w:rsid w:val="008A4F4E"/>
    <w:rsid w:val="008F456A"/>
    <w:rsid w:val="009B1E0B"/>
    <w:rsid w:val="00B547A8"/>
    <w:rsid w:val="00CE360D"/>
    <w:rsid w:val="00DC2FAC"/>
    <w:rsid w:val="00E5092E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FB2F"/>
  <w15:chartTrackingRefBased/>
  <w15:docId w15:val="{FA1E71A8-9881-415D-975E-F4483EC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2F7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2F7"/>
  </w:style>
  <w:style w:type="character" w:styleId="Odwoanieprzypisudolnego">
    <w:name w:val="footnote reference"/>
    <w:basedOn w:val="Domylnaczcionkaakapitu"/>
    <w:uiPriority w:val="99"/>
    <w:semiHidden/>
    <w:unhideWhenUsed/>
    <w:rsid w:val="007B52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07E"/>
  </w:style>
  <w:style w:type="paragraph" w:styleId="Stopka">
    <w:name w:val="footer"/>
    <w:basedOn w:val="Normalny"/>
    <w:link w:val="StopkaZnak"/>
    <w:uiPriority w:val="99"/>
    <w:unhideWhenUsed/>
    <w:rsid w:val="007070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07E"/>
  </w:style>
  <w:style w:type="paragraph" w:styleId="Akapitzlist">
    <w:name w:val="List Paragraph"/>
    <w:basedOn w:val="Normalny"/>
    <w:uiPriority w:val="34"/>
    <w:qFormat/>
    <w:rsid w:val="006A26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9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2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rdej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solve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45B6-EE26-456A-9D55-BA65AB0A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Mariusz Narolski</cp:lastModifiedBy>
  <cp:revision>3</cp:revision>
  <cp:lastPrinted>2022-01-04T09:09:00Z</cp:lastPrinted>
  <dcterms:created xsi:type="dcterms:W3CDTF">2022-01-04T09:09:00Z</dcterms:created>
  <dcterms:modified xsi:type="dcterms:W3CDTF">2022-01-04T09:09:00Z</dcterms:modified>
</cp:coreProperties>
</file>